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33" w:rsidRDefault="002A6833" w:rsidP="00660DB7">
      <w:pPr>
        <w:spacing w:after="0" w:line="240" w:lineRule="auto"/>
        <w:rPr>
          <w:b/>
          <w:bCs/>
        </w:rPr>
      </w:pPr>
    </w:p>
    <w:p w:rsidR="00660DB7" w:rsidRPr="00803B67" w:rsidRDefault="00DA48E3" w:rsidP="00660DB7">
      <w:pPr>
        <w:spacing w:after="0" w:line="240" w:lineRule="auto"/>
        <w:rPr>
          <w:b/>
          <w:bCs/>
          <w:sz w:val="28"/>
          <w:szCs w:val="28"/>
        </w:rPr>
      </w:pPr>
      <w:proofErr w:type="spellStart"/>
      <w:r w:rsidRPr="00803B67">
        <w:rPr>
          <w:b/>
          <w:bCs/>
          <w:sz w:val="28"/>
          <w:szCs w:val="28"/>
        </w:rPr>
        <w:t>Russian</w:t>
      </w:r>
      <w:proofErr w:type="spellEnd"/>
      <w:r w:rsidRPr="00803B67">
        <w:rPr>
          <w:b/>
          <w:bCs/>
          <w:sz w:val="28"/>
          <w:szCs w:val="28"/>
        </w:rPr>
        <w:t xml:space="preserve"> Standard </w:t>
      </w:r>
      <w:proofErr w:type="spellStart"/>
      <w:r w:rsidR="00855198">
        <w:rPr>
          <w:b/>
          <w:bCs/>
          <w:sz w:val="28"/>
          <w:szCs w:val="28"/>
        </w:rPr>
        <w:t>Vodka</w:t>
      </w:r>
      <w:proofErr w:type="spellEnd"/>
      <w:r w:rsidR="00855198">
        <w:rPr>
          <w:b/>
          <w:bCs/>
          <w:sz w:val="28"/>
          <w:szCs w:val="28"/>
        </w:rPr>
        <w:t xml:space="preserve"> rundet Digitalk</w:t>
      </w:r>
      <w:r w:rsidR="00917299">
        <w:rPr>
          <w:b/>
          <w:bCs/>
          <w:sz w:val="28"/>
          <w:szCs w:val="28"/>
        </w:rPr>
        <w:t xml:space="preserve">ampagne mit TV </w:t>
      </w:r>
      <w:proofErr w:type="spellStart"/>
      <w:r w:rsidR="00917299">
        <w:rPr>
          <w:b/>
          <w:bCs/>
          <w:sz w:val="28"/>
          <w:szCs w:val="28"/>
        </w:rPr>
        <w:t>Flights</w:t>
      </w:r>
      <w:proofErr w:type="spellEnd"/>
      <w:r w:rsidR="00917299">
        <w:rPr>
          <w:b/>
          <w:bCs/>
          <w:sz w:val="28"/>
          <w:szCs w:val="28"/>
        </w:rPr>
        <w:t xml:space="preserve"> ab</w:t>
      </w:r>
    </w:p>
    <w:p w:rsidR="00DA48E3" w:rsidRPr="00DA48E3" w:rsidRDefault="00DA48E3" w:rsidP="00DA48E3">
      <w:pPr>
        <w:spacing w:after="0" w:line="240" w:lineRule="auto"/>
        <w:rPr>
          <w:bCs/>
        </w:rPr>
      </w:pPr>
    </w:p>
    <w:p w:rsidR="00917299" w:rsidRPr="00855198" w:rsidRDefault="00660DB7" w:rsidP="00917299">
      <w:pPr>
        <w:spacing w:after="0" w:line="240" w:lineRule="auto"/>
        <w:rPr>
          <w:bCs/>
        </w:rPr>
      </w:pPr>
      <w:r w:rsidRPr="00DA48E3">
        <w:rPr>
          <w:bCs/>
        </w:rPr>
        <w:t xml:space="preserve">Hamburg, im </w:t>
      </w:r>
      <w:r w:rsidR="00917299">
        <w:rPr>
          <w:bCs/>
        </w:rPr>
        <w:t>November</w:t>
      </w:r>
      <w:r w:rsidRPr="00DA48E3">
        <w:rPr>
          <w:bCs/>
        </w:rPr>
        <w:t xml:space="preserve"> 2015. </w:t>
      </w:r>
      <w:proofErr w:type="spellStart"/>
      <w:r w:rsidR="00917299" w:rsidRPr="00DA48E3">
        <w:rPr>
          <w:bCs/>
        </w:rPr>
        <w:t>Russian</w:t>
      </w:r>
      <w:proofErr w:type="spellEnd"/>
      <w:r w:rsidR="00917299" w:rsidRPr="00DA48E3">
        <w:rPr>
          <w:bCs/>
        </w:rPr>
        <w:t xml:space="preserve"> Standard </w:t>
      </w:r>
      <w:proofErr w:type="spellStart"/>
      <w:r w:rsidR="00917299" w:rsidRPr="00DA48E3">
        <w:rPr>
          <w:bCs/>
        </w:rPr>
        <w:t>Vodka</w:t>
      </w:r>
      <w:proofErr w:type="spellEnd"/>
      <w:r w:rsidR="00917299" w:rsidRPr="00DA48E3">
        <w:rPr>
          <w:bCs/>
        </w:rPr>
        <w:t>, Russlands weltweiter Nr. 1 Premium-</w:t>
      </w:r>
      <w:proofErr w:type="spellStart"/>
      <w:r w:rsidR="00917299" w:rsidRPr="00DA48E3">
        <w:rPr>
          <w:bCs/>
        </w:rPr>
        <w:t>Vodka</w:t>
      </w:r>
      <w:proofErr w:type="spellEnd"/>
      <w:r w:rsidR="00917299" w:rsidRPr="00DA48E3">
        <w:rPr>
          <w:bCs/>
        </w:rPr>
        <w:t xml:space="preserve">, </w:t>
      </w:r>
      <w:r w:rsidR="00917299">
        <w:rPr>
          <w:bCs/>
        </w:rPr>
        <w:t xml:space="preserve">wird im Dezember 2015 und Januar 2016 mit </w:t>
      </w:r>
      <w:proofErr w:type="spellStart"/>
      <w:r w:rsidR="00917299">
        <w:rPr>
          <w:bCs/>
        </w:rPr>
        <w:t>aufmersamkeitsstarken</w:t>
      </w:r>
      <w:proofErr w:type="spellEnd"/>
      <w:r w:rsidR="00917299">
        <w:rPr>
          <w:bCs/>
        </w:rPr>
        <w:t xml:space="preserve"> TV-</w:t>
      </w:r>
      <w:proofErr w:type="spellStart"/>
      <w:r w:rsidR="00917299">
        <w:rPr>
          <w:bCs/>
        </w:rPr>
        <w:t>Flights</w:t>
      </w:r>
      <w:proofErr w:type="spellEnd"/>
      <w:r w:rsidR="00855198">
        <w:rPr>
          <w:bCs/>
        </w:rPr>
        <w:t xml:space="preserve"> auf allen </w:t>
      </w:r>
      <w:proofErr w:type="spellStart"/>
      <w:r w:rsidR="00855198">
        <w:rPr>
          <w:bCs/>
        </w:rPr>
        <w:t>reichweitenstarken</w:t>
      </w:r>
      <w:proofErr w:type="spellEnd"/>
      <w:r w:rsidR="00855198">
        <w:rPr>
          <w:bCs/>
        </w:rPr>
        <w:t xml:space="preserve"> TV-Kanälen vertre</w:t>
      </w:r>
      <w:r w:rsidR="000F4139">
        <w:rPr>
          <w:bCs/>
        </w:rPr>
        <w:t>te</w:t>
      </w:r>
      <w:r w:rsidR="00855198">
        <w:rPr>
          <w:bCs/>
        </w:rPr>
        <w:t>n sein.</w:t>
      </w:r>
      <w:r w:rsidR="00917299">
        <w:rPr>
          <w:bCs/>
        </w:rPr>
        <w:t xml:space="preserve"> </w:t>
      </w:r>
      <w:r w:rsidR="00917299" w:rsidRPr="00917299">
        <w:rPr>
          <w:bCs/>
        </w:rPr>
        <w:t xml:space="preserve">Die TV-Präsenz stellt das Finale der bereits seit Mitte August laufenden Digitalkampagne dar und verleiht der Marke im wichtigen Jahresendgeschäft eine zusätzliche Durchschlagskraft. Die 2013 entwickelte und seitdem </w:t>
      </w:r>
      <w:r w:rsidR="00855198">
        <w:rPr>
          <w:bCs/>
        </w:rPr>
        <w:t>global in dutzenden Märkten erfolgreich gespielte</w:t>
      </w:r>
      <w:r w:rsidR="00917299" w:rsidRPr="00917299">
        <w:rPr>
          <w:bCs/>
        </w:rPr>
        <w:t xml:space="preserve"> Kampagne baut auf den Claim „</w:t>
      </w:r>
      <w:proofErr w:type="spellStart"/>
      <w:r w:rsidR="00917299" w:rsidRPr="00917299">
        <w:rPr>
          <w:bCs/>
        </w:rPr>
        <w:t>Vodka</w:t>
      </w:r>
      <w:proofErr w:type="spellEnd"/>
      <w:r w:rsidR="00917299" w:rsidRPr="00917299">
        <w:rPr>
          <w:bCs/>
        </w:rPr>
        <w:t xml:space="preserve">, wie er sein sollte“ und begleitet den Konsumenten auf eine bildgewaltige 30-sekündige Reise durch die Entstehung von </w:t>
      </w:r>
      <w:proofErr w:type="spellStart"/>
      <w:r w:rsidR="00917299" w:rsidRPr="00917299">
        <w:rPr>
          <w:bCs/>
        </w:rPr>
        <w:t>Russian</w:t>
      </w:r>
      <w:proofErr w:type="spellEnd"/>
      <w:r w:rsidR="00917299" w:rsidRPr="00917299">
        <w:rPr>
          <w:bCs/>
        </w:rPr>
        <w:t xml:space="preserve"> Standard </w:t>
      </w:r>
      <w:proofErr w:type="spellStart"/>
      <w:r w:rsidR="00917299" w:rsidRPr="00917299">
        <w:rPr>
          <w:bCs/>
        </w:rPr>
        <w:t>Vodka</w:t>
      </w:r>
      <w:proofErr w:type="spellEnd"/>
      <w:r w:rsidR="00917299" w:rsidRPr="00917299">
        <w:rPr>
          <w:bCs/>
        </w:rPr>
        <w:t>.</w:t>
      </w:r>
    </w:p>
    <w:p w:rsidR="00917299" w:rsidRDefault="00917299" w:rsidP="00917299">
      <w:pPr>
        <w:spacing w:after="0" w:line="240" w:lineRule="auto"/>
        <w:rPr>
          <w:bCs/>
        </w:rPr>
      </w:pPr>
    </w:p>
    <w:p w:rsidR="00917299" w:rsidRPr="00DA48E3" w:rsidRDefault="00917299" w:rsidP="00917299">
      <w:pPr>
        <w:spacing w:after="0" w:line="240" w:lineRule="auto"/>
        <w:rPr>
          <w:bCs/>
        </w:rPr>
      </w:pPr>
      <w:r w:rsidRPr="00EE5D42">
        <w:rPr>
          <w:bCs/>
        </w:rPr>
        <w:t xml:space="preserve">In den Spots wird erkundet, wie eine unglaubliche Konvergenz zwischen Wissenschaft und Natur es möglich macht, dass </w:t>
      </w:r>
      <w:proofErr w:type="spellStart"/>
      <w:r w:rsidRPr="00EE5D42">
        <w:rPr>
          <w:bCs/>
        </w:rPr>
        <w:t>Russian</w:t>
      </w:r>
      <w:proofErr w:type="spellEnd"/>
      <w:r w:rsidRPr="00EE5D42">
        <w:rPr>
          <w:bCs/>
        </w:rPr>
        <w:t xml:space="preserve"> Standard die Maßstäbe für ultra-reinen, weich</w:t>
      </w:r>
      <w:r w:rsidR="00855198">
        <w:rPr>
          <w:bCs/>
        </w:rPr>
        <w:t xml:space="preserve">en und köstlichen </w:t>
      </w:r>
      <w:proofErr w:type="spellStart"/>
      <w:r w:rsidR="00855198">
        <w:rPr>
          <w:bCs/>
        </w:rPr>
        <w:t>Vodka</w:t>
      </w:r>
      <w:proofErr w:type="spellEnd"/>
      <w:r w:rsidR="00855198">
        <w:rPr>
          <w:bCs/>
        </w:rPr>
        <w:t xml:space="preserve"> setzt. </w:t>
      </w:r>
      <w:r w:rsidRPr="00EE5D42">
        <w:rPr>
          <w:bCs/>
        </w:rPr>
        <w:t xml:space="preserve">Die Kampagne verweist auf Russlands größten Chemiker, lebensverändernde Revolutionen, Raketenwissenschaftler, modernste Technologien und die natürliche Evolution. Denn erst das Zusammenspiel all dieser Elemente ermöglicht es, den ultra-reinen, weichen und köstlichen </w:t>
      </w:r>
      <w:proofErr w:type="spellStart"/>
      <w:r w:rsidRPr="00EE5D42">
        <w:rPr>
          <w:bCs/>
        </w:rPr>
        <w:t>Russian</w:t>
      </w:r>
      <w:proofErr w:type="spellEnd"/>
      <w:r w:rsidRPr="00EE5D42">
        <w:rPr>
          <w:bCs/>
        </w:rPr>
        <w:t xml:space="preserve"> Standard </w:t>
      </w:r>
      <w:proofErr w:type="spellStart"/>
      <w:r w:rsidRPr="00EE5D42">
        <w:rPr>
          <w:bCs/>
        </w:rPr>
        <w:t>Vodka</w:t>
      </w:r>
      <w:proofErr w:type="spellEnd"/>
      <w:r w:rsidRPr="00EE5D42">
        <w:rPr>
          <w:bCs/>
        </w:rPr>
        <w:t xml:space="preserve"> herzustellen – </w:t>
      </w:r>
      <w:proofErr w:type="spellStart"/>
      <w:r w:rsidR="00B436EE">
        <w:rPr>
          <w:bCs/>
        </w:rPr>
        <w:t>Vodka</w:t>
      </w:r>
      <w:proofErr w:type="spellEnd"/>
      <w:r w:rsidR="00B436EE">
        <w:rPr>
          <w:bCs/>
        </w:rPr>
        <w:t>, wie er sein sollte.</w:t>
      </w:r>
    </w:p>
    <w:p w:rsidR="00917299" w:rsidRPr="00DA48E3" w:rsidRDefault="00917299" w:rsidP="00917299">
      <w:pPr>
        <w:spacing w:after="0" w:line="240" w:lineRule="auto"/>
        <w:rPr>
          <w:bCs/>
        </w:rPr>
      </w:pPr>
    </w:p>
    <w:p w:rsidR="002A6833" w:rsidRPr="00855198" w:rsidRDefault="00917299" w:rsidP="00855198">
      <w:pPr>
        <w:spacing w:after="0" w:line="240" w:lineRule="auto"/>
        <w:rPr>
          <w:bCs/>
        </w:rPr>
      </w:pPr>
      <w:r w:rsidRPr="00DA48E3">
        <w:rPr>
          <w:bCs/>
        </w:rPr>
        <w:t xml:space="preserve">In Anbetracht des allgemein veränderten Medienkonsums </w:t>
      </w:r>
      <w:r>
        <w:rPr>
          <w:bCs/>
        </w:rPr>
        <w:t xml:space="preserve">wurden die TV </w:t>
      </w:r>
      <w:proofErr w:type="spellStart"/>
      <w:r>
        <w:rPr>
          <w:bCs/>
        </w:rPr>
        <w:t>Flights</w:t>
      </w:r>
      <w:proofErr w:type="spellEnd"/>
      <w:r>
        <w:rPr>
          <w:bCs/>
        </w:rPr>
        <w:t xml:space="preserve"> </w:t>
      </w:r>
      <w:r w:rsidR="00855198">
        <w:rPr>
          <w:bCs/>
        </w:rPr>
        <w:t xml:space="preserve">seit Mitte August </w:t>
      </w:r>
      <w:r>
        <w:rPr>
          <w:bCs/>
        </w:rPr>
        <w:t xml:space="preserve">mittels einer umfassenden Digitalkampagne </w:t>
      </w:r>
      <w:r w:rsidR="00855198">
        <w:rPr>
          <w:bCs/>
        </w:rPr>
        <w:t>vorbereitet</w:t>
      </w:r>
      <w:r w:rsidRPr="00DA48E3">
        <w:rPr>
          <w:bCs/>
        </w:rPr>
        <w:t xml:space="preserve">. </w:t>
      </w:r>
      <w:r w:rsidR="00855198">
        <w:rPr>
          <w:bCs/>
        </w:rPr>
        <w:t>Bis dato wurden im Netz schon über</w:t>
      </w:r>
      <w:r w:rsidRPr="00DA48E3">
        <w:rPr>
          <w:bCs/>
        </w:rPr>
        <w:t xml:space="preserve"> 40 Mio. Kontakte </w:t>
      </w:r>
      <w:proofErr w:type="spellStart"/>
      <w:r w:rsidR="00855198">
        <w:rPr>
          <w:bCs/>
        </w:rPr>
        <w:t>generiet</w:t>
      </w:r>
      <w:proofErr w:type="spellEnd"/>
      <w:r w:rsidRPr="00DA48E3">
        <w:rPr>
          <w:bCs/>
        </w:rPr>
        <w:t xml:space="preserve">. Die Schaltung des Spots wird </w:t>
      </w:r>
      <w:r w:rsidR="00503EF1">
        <w:rPr>
          <w:bCs/>
        </w:rPr>
        <w:t xml:space="preserve">digital </w:t>
      </w:r>
      <w:r w:rsidRPr="00DA48E3">
        <w:rPr>
          <w:bCs/>
        </w:rPr>
        <w:t xml:space="preserve">mit Hilfe von Real Time </w:t>
      </w:r>
      <w:proofErr w:type="spellStart"/>
      <w:r w:rsidRPr="00DA48E3">
        <w:rPr>
          <w:bCs/>
        </w:rPr>
        <w:t>Targeting</w:t>
      </w:r>
      <w:proofErr w:type="spellEnd"/>
      <w:r w:rsidRPr="00DA48E3">
        <w:rPr>
          <w:bCs/>
        </w:rPr>
        <w:t xml:space="preserve"> sehr genau auf die Kernzielgruppe der Marke </w:t>
      </w:r>
      <w:proofErr w:type="spellStart"/>
      <w:r w:rsidRPr="00DA48E3">
        <w:rPr>
          <w:bCs/>
        </w:rPr>
        <w:t>Russian</w:t>
      </w:r>
      <w:proofErr w:type="spellEnd"/>
      <w:r w:rsidRPr="00DA48E3">
        <w:rPr>
          <w:bCs/>
        </w:rPr>
        <w:t xml:space="preserve"> Standard in </w:t>
      </w:r>
      <w:proofErr w:type="spellStart"/>
      <w:r w:rsidRPr="00DA48E3">
        <w:rPr>
          <w:bCs/>
        </w:rPr>
        <w:t>reichweitenstarken</w:t>
      </w:r>
      <w:proofErr w:type="spellEnd"/>
      <w:r w:rsidRPr="00DA48E3">
        <w:rPr>
          <w:bCs/>
        </w:rPr>
        <w:t xml:space="preserve"> Online-Kanälen und -Medien (z.B. </w:t>
      </w:r>
      <w:proofErr w:type="spellStart"/>
      <w:r w:rsidRPr="00DA48E3">
        <w:rPr>
          <w:bCs/>
        </w:rPr>
        <w:t>youtube</w:t>
      </w:r>
      <w:proofErr w:type="spellEnd"/>
      <w:r w:rsidRPr="00DA48E3">
        <w:rPr>
          <w:bCs/>
        </w:rPr>
        <w:t>; facebook.de, pr</w:t>
      </w:r>
      <w:r w:rsidR="00B436EE">
        <w:rPr>
          <w:bCs/>
        </w:rPr>
        <w:t>osieben.de; etc.) ausgesteuert.</w:t>
      </w:r>
    </w:p>
    <w:p w:rsidR="002A6833" w:rsidRDefault="002A6833" w:rsidP="00784770">
      <w:pPr>
        <w:spacing w:after="0" w:line="240" w:lineRule="auto"/>
        <w:jc w:val="both"/>
        <w:rPr>
          <w:b/>
          <w:bCs/>
        </w:rPr>
      </w:pPr>
    </w:p>
    <w:p w:rsidR="00784770" w:rsidRPr="00803B67" w:rsidRDefault="00761482" w:rsidP="00784770">
      <w:pPr>
        <w:spacing w:after="0" w:line="240" w:lineRule="auto"/>
        <w:jc w:val="both"/>
        <w:rPr>
          <w:sz w:val="24"/>
          <w:szCs w:val="24"/>
        </w:rPr>
      </w:pPr>
      <w:proofErr w:type="spellStart"/>
      <w:r w:rsidRPr="00803B67">
        <w:rPr>
          <w:b/>
          <w:bCs/>
          <w:sz w:val="24"/>
          <w:szCs w:val="24"/>
        </w:rPr>
        <w:t>Russian</w:t>
      </w:r>
      <w:proofErr w:type="spellEnd"/>
      <w:r w:rsidRPr="00803B67">
        <w:rPr>
          <w:b/>
          <w:bCs/>
          <w:sz w:val="24"/>
          <w:szCs w:val="24"/>
        </w:rPr>
        <w:t xml:space="preserve"> Standard </w:t>
      </w:r>
      <w:proofErr w:type="spellStart"/>
      <w:r w:rsidRPr="00803B67">
        <w:rPr>
          <w:b/>
          <w:bCs/>
          <w:sz w:val="24"/>
          <w:szCs w:val="24"/>
        </w:rPr>
        <w:t>Vodka</w:t>
      </w:r>
      <w:proofErr w:type="spellEnd"/>
      <w:r w:rsidRPr="00803B67">
        <w:rPr>
          <w:b/>
          <w:bCs/>
          <w:sz w:val="24"/>
          <w:szCs w:val="24"/>
        </w:rPr>
        <w:t xml:space="preserve"> </w:t>
      </w:r>
      <w:r w:rsidRPr="00803B67">
        <w:rPr>
          <w:sz w:val="24"/>
          <w:szCs w:val="24"/>
        </w:rPr>
        <w:t>(</w:t>
      </w:r>
      <w:hyperlink r:id="rId7" w:history="1">
        <w:r w:rsidR="00784770" w:rsidRPr="00803B67">
          <w:rPr>
            <w:rStyle w:val="Hyperlink"/>
            <w:sz w:val="24"/>
            <w:szCs w:val="24"/>
          </w:rPr>
          <w:t>www.vodka.com</w:t>
        </w:r>
      </w:hyperlink>
      <w:r w:rsidRPr="00803B67">
        <w:rPr>
          <w:sz w:val="24"/>
          <w:szCs w:val="24"/>
        </w:rPr>
        <w:t>)</w:t>
      </w:r>
    </w:p>
    <w:p w:rsidR="00761482" w:rsidRPr="00DA48E3" w:rsidRDefault="00761482" w:rsidP="00784770">
      <w:pPr>
        <w:spacing w:after="0" w:line="240" w:lineRule="auto"/>
        <w:jc w:val="both"/>
      </w:pPr>
      <w:r w:rsidRPr="00DA48E3">
        <w:br/>
      </w:r>
      <w:proofErr w:type="spellStart"/>
      <w:r w:rsidRPr="00DA48E3">
        <w:t>Russian</w:t>
      </w:r>
      <w:proofErr w:type="spellEnd"/>
      <w:r w:rsidRPr="00DA48E3">
        <w:t xml:space="preserve"> Standard </w:t>
      </w:r>
      <w:proofErr w:type="spellStart"/>
      <w:r w:rsidRPr="00DA48E3">
        <w:t>Vodka</w:t>
      </w:r>
      <w:proofErr w:type="spellEnd"/>
      <w:r w:rsidRPr="00DA48E3">
        <w:t xml:space="preserve"> ist weltweit die Nr. 1 der russischen Premium-</w:t>
      </w:r>
      <w:proofErr w:type="spellStart"/>
      <w:r w:rsidRPr="00DA48E3">
        <w:t>Vodkas</w:t>
      </w:r>
      <w:proofErr w:type="spellEnd"/>
      <w:r w:rsidRPr="00DA48E3">
        <w:t xml:space="preserve">. Das </w:t>
      </w:r>
      <w:proofErr w:type="spellStart"/>
      <w:r w:rsidRPr="00DA48E3">
        <w:t>Russian</w:t>
      </w:r>
      <w:proofErr w:type="spellEnd"/>
      <w:r w:rsidRPr="00DA48E3">
        <w:t xml:space="preserve"> Standard </w:t>
      </w:r>
      <w:proofErr w:type="spellStart"/>
      <w:r w:rsidRPr="00DA48E3">
        <w:t>Vodka</w:t>
      </w:r>
      <w:proofErr w:type="spellEnd"/>
      <w:r w:rsidRPr="00DA48E3">
        <w:t xml:space="preserve"> Portfolio dominiert das Premium-Segment in Russland mit einem Marktanteil von 40 Prozent. Im Heimatland und den mehr als </w:t>
      </w:r>
      <w:r w:rsidR="00E04613" w:rsidRPr="00DA48E3">
        <w:t>80</w:t>
      </w:r>
      <w:r w:rsidRPr="00DA48E3">
        <w:t xml:space="preserve"> Exportmärkten in Europa</w:t>
      </w:r>
      <w:r w:rsidR="00D02B0D" w:rsidRPr="00DA48E3">
        <w:t>, den USA und Asien konnten 201</w:t>
      </w:r>
      <w:r w:rsidR="00E04613" w:rsidRPr="00DA48E3">
        <w:t>4</w:t>
      </w:r>
      <w:r w:rsidRPr="00DA48E3">
        <w:t xml:space="preserve"> mehr als </w:t>
      </w:r>
      <w:r w:rsidR="00E04613" w:rsidRPr="00DA48E3">
        <w:t>3,1</w:t>
      </w:r>
      <w:r w:rsidRPr="00DA48E3">
        <w:t xml:space="preserve"> Millionen </w:t>
      </w:r>
      <w:r w:rsidR="00B436EE">
        <w:t xml:space="preserve">9-Liter </w:t>
      </w:r>
      <w:proofErr w:type="spellStart"/>
      <w:r w:rsidR="00B436EE">
        <w:t>cases</w:t>
      </w:r>
      <w:proofErr w:type="spellEnd"/>
      <w:r w:rsidR="00B436EE">
        <w:t xml:space="preserve"> abgesetzt werden.</w:t>
      </w:r>
    </w:p>
    <w:p w:rsidR="00784770" w:rsidRPr="00DA48E3" w:rsidRDefault="00784770" w:rsidP="00784770">
      <w:pPr>
        <w:spacing w:after="0" w:line="240" w:lineRule="auto"/>
        <w:jc w:val="both"/>
      </w:pPr>
    </w:p>
    <w:p w:rsidR="00761482" w:rsidRPr="00DA48E3" w:rsidRDefault="00761482" w:rsidP="00784770">
      <w:pPr>
        <w:spacing w:after="0" w:line="240" w:lineRule="auto"/>
        <w:jc w:val="both"/>
      </w:pPr>
      <w:proofErr w:type="spellStart"/>
      <w:r w:rsidRPr="00DA48E3">
        <w:t>Roustam</w:t>
      </w:r>
      <w:proofErr w:type="spellEnd"/>
      <w:r w:rsidRPr="00DA48E3">
        <w:t xml:space="preserve"> </w:t>
      </w:r>
      <w:proofErr w:type="spellStart"/>
      <w:r w:rsidRPr="00DA48E3">
        <w:t>Tariko</w:t>
      </w:r>
      <w:proofErr w:type="spellEnd"/>
      <w:r w:rsidRPr="00DA48E3">
        <w:t xml:space="preserve"> </w:t>
      </w:r>
      <w:r w:rsidRPr="00DA48E3">
        <w:softHyphen/>
        <w:t xml:space="preserve">– der Gründer von </w:t>
      </w:r>
      <w:proofErr w:type="spellStart"/>
      <w:r w:rsidRPr="00DA48E3">
        <w:t>Russian</w:t>
      </w:r>
      <w:proofErr w:type="spellEnd"/>
      <w:r w:rsidRPr="00DA48E3">
        <w:t xml:space="preserve"> Standard – führte das Flaggschiff </w:t>
      </w:r>
      <w:proofErr w:type="spellStart"/>
      <w:r w:rsidRPr="00DA48E3">
        <w:t>Russian</w:t>
      </w:r>
      <w:proofErr w:type="spellEnd"/>
      <w:r w:rsidRPr="00DA48E3">
        <w:t xml:space="preserve"> Standard Original im Jahr 1998 als ersten authentisch-russischen Premium-</w:t>
      </w:r>
      <w:proofErr w:type="spellStart"/>
      <w:r w:rsidRPr="00DA48E3">
        <w:t>Vodka</w:t>
      </w:r>
      <w:proofErr w:type="spellEnd"/>
      <w:r w:rsidRPr="00DA48E3">
        <w:t xml:space="preserve"> ein. </w:t>
      </w:r>
      <w:proofErr w:type="spellStart"/>
      <w:r w:rsidRPr="00DA48E3">
        <w:t>Russian</w:t>
      </w:r>
      <w:proofErr w:type="spellEnd"/>
      <w:r w:rsidRPr="00DA48E3">
        <w:t xml:space="preserve"> Standard </w:t>
      </w:r>
      <w:proofErr w:type="spellStart"/>
      <w:r w:rsidRPr="00DA48E3">
        <w:t>Vodkas</w:t>
      </w:r>
      <w:proofErr w:type="spellEnd"/>
      <w:r w:rsidRPr="00DA48E3">
        <w:t xml:space="preserve"> werden ausschließlich mit den besten russischen Zutaten hergestellt. Diese werden nach den 1894 für Russlands Zaren etablierten Grundsätzen und Standards für </w:t>
      </w:r>
      <w:proofErr w:type="spellStart"/>
      <w:r w:rsidRPr="00DA48E3">
        <w:t>Vodka</w:t>
      </w:r>
      <w:proofErr w:type="spellEnd"/>
      <w:r w:rsidRPr="00DA48E3">
        <w:t xml:space="preserve"> verarbeitet, die der berühmte russische Wissenschaftler Prof. Dmitri </w:t>
      </w:r>
      <w:proofErr w:type="spellStart"/>
      <w:r w:rsidR="00B436EE">
        <w:t>Mendelejew</w:t>
      </w:r>
      <w:proofErr w:type="spellEnd"/>
      <w:r w:rsidR="00B436EE">
        <w:t xml:space="preserve"> aufstellte.</w:t>
      </w:r>
    </w:p>
    <w:p w:rsidR="00784770" w:rsidRPr="00DA48E3" w:rsidRDefault="00784770" w:rsidP="00784770">
      <w:pPr>
        <w:spacing w:after="0" w:line="240" w:lineRule="auto"/>
        <w:jc w:val="both"/>
      </w:pPr>
    </w:p>
    <w:p w:rsidR="00761482" w:rsidRDefault="00761482" w:rsidP="00784770">
      <w:pPr>
        <w:spacing w:after="0" w:line="240" w:lineRule="auto"/>
        <w:jc w:val="both"/>
      </w:pPr>
      <w:r w:rsidRPr="00DA48E3">
        <w:t xml:space="preserve">Zwei Jahre nach dem Start übertrafen die Absätze von </w:t>
      </w:r>
      <w:proofErr w:type="spellStart"/>
      <w:r w:rsidRPr="00DA48E3">
        <w:t>Russian</w:t>
      </w:r>
      <w:proofErr w:type="spellEnd"/>
      <w:r w:rsidRPr="00DA48E3">
        <w:t xml:space="preserve"> Standard die aller importierten Premium-</w:t>
      </w:r>
      <w:proofErr w:type="spellStart"/>
      <w:r w:rsidRPr="00DA48E3">
        <w:t>Vodkas</w:t>
      </w:r>
      <w:proofErr w:type="spellEnd"/>
      <w:r w:rsidRPr="00DA48E3">
        <w:t xml:space="preserve"> auf dem russischen Markt. Dies führte zu einer breiten internationalen Expansion und der Einführung von </w:t>
      </w:r>
      <w:proofErr w:type="spellStart"/>
      <w:r w:rsidRPr="00DA48E3">
        <w:t>Russian</w:t>
      </w:r>
      <w:proofErr w:type="spellEnd"/>
      <w:r w:rsidRPr="00DA48E3">
        <w:t xml:space="preserve"> Standard Platinum im Jahr 2001. Die Luxusmarke des Unternehmens, </w:t>
      </w:r>
      <w:proofErr w:type="spellStart"/>
      <w:r w:rsidRPr="00DA48E3">
        <w:t>Russian</w:t>
      </w:r>
      <w:proofErr w:type="spellEnd"/>
      <w:r w:rsidRPr="00DA48E3">
        <w:t xml:space="preserve"> Standard</w:t>
      </w:r>
      <w:r w:rsidR="00B436EE">
        <w:t xml:space="preserve"> </w:t>
      </w:r>
      <w:proofErr w:type="spellStart"/>
      <w:r w:rsidR="00B436EE">
        <w:t>Imperia</w:t>
      </w:r>
      <w:proofErr w:type="spellEnd"/>
      <w:r w:rsidR="00B436EE">
        <w:t>, wurde 2004 eingeführt.</w:t>
      </w:r>
    </w:p>
    <w:p w:rsidR="00DA48E3" w:rsidRPr="00DA48E3" w:rsidRDefault="00DA48E3" w:rsidP="00784770">
      <w:pPr>
        <w:spacing w:after="0" w:line="240" w:lineRule="auto"/>
        <w:jc w:val="both"/>
      </w:pPr>
    </w:p>
    <w:p w:rsidR="00784770" w:rsidRPr="00803B67" w:rsidRDefault="00761482" w:rsidP="00784770">
      <w:pPr>
        <w:spacing w:after="0" w:line="240" w:lineRule="auto"/>
        <w:jc w:val="both"/>
        <w:rPr>
          <w:b/>
          <w:bCs/>
          <w:sz w:val="24"/>
          <w:szCs w:val="24"/>
        </w:rPr>
      </w:pPr>
      <w:proofErr w:type="spellStart"/>
      <w:r w:rsidRPr="00803B67">
        <w:rPr>
          <w:b/>
          <w:bCs/>
          <w:sz w:val="24"/>
          <w:szCs w:val="24"/>
        </w:rPr>
        <w:t>Russian</w:t>
      </w:r>
      <w:proofErr w:type="spellEnd"/>
      <w:r w:rsidRPr="00803B67">
        <w:rPr>
          <w:b/>
          <w:bCs/>
          <w:sz w:val="24"/>
          <w:szCs w:val="24"/>
        </w:rPr>
        <w:t xml:space="preserve"> Standard</w:t>
      </w:r>
      <w:r w:rsidR="00D02B0D" w:rsidRPr="00803B67">
        <w:rPr>
          <w:b/>
          <w:bCs/>
          <w:sz w:val="24"/>
          <w:szCs w:val="24"/>
        </w:rPr>
        <w:t xml:space="preserve"> Performance</w:t>
      </w:r>
    </w:p>
    <w:p w:rsidR="008D580F" w:rsidRPr="00DA48E3" w:rsidRDefault="008D580F" w:rsidP="00784770">
      <w:pPr>
        <w:numPr>
          <w:ilvl w:val="0"/>
          <w:numId w:val="1"/>
        </w:numPr>
        <w:spacing w:after="0" w:line="400" w:lineRule="atLeast"/>
        <w:ind w:left="714" w:hanging="357"/>
        <w:jc w:val="both"/>
      </w:pPr>
      <w:r w:rsidRPr="00DA48E3">
        <w:t xml:space="preserve">Marktführer der Premium </w:t>
      </w:r>
      <w:proofErr w:type="spellStart"/>
      <w:r w:rsidRPr="00DA48E3">
        <w:t>Vodkas</w:t>
      </w:r>
      <w:proofErr w:type="spellEnd"/>
      <w:r w:rsidRPr="00DA48E3">
        <w:t xml:space="preserve"> in Russland </w:t>
      </w:r>
      <w:r w:rsidR="006B6B3E" w:rsidRPr="00DA48E3">
        <w:t>(AC Nielsen, 2014)</w:t>
      </w:r>
    </w:p>
    <w:p w:rsidR="008D580F" w:rsidRPr="00DA48E3" w:rsidRDefault="008D580F" w:rsidP="00784770">
      <w:pPr>
        <w:numPr>
          <w:ilvl w:val="0"/>
          <w:numId w:val="1"/>
        </w:numPr>
        <w:spacing w:after="0" w:line="400" w:lineRule="atLeast"/>
        <w:ind w:left="714" w:hanging="357"/>
        <w:jc w:val="both"/>
      </w:pPr>
      <w:r w:rsidRPr="00DA48E3">
        <w:t>Absatz 201</w:t>
      </w:r>
      <w:r w:rsidR="006B6B3E" w:rsidRPr="00DA48E3">
        <w:t>4</w:t>
      </w:r>
      <w:r w:rsidRPr="00DA48E3">
        <w:t xml:space="preserve"> im Heimatmarkt und den</w:t>
      </w:r>
      <w:r w:rsidR="006B6B3E" w:rsidRPr="00DA48E3">
        <w:t xml:space="preserve"> über</w:t>
      </w:r>
      <w:r w:rsidRPr="00DA48E3">
        <w:t xml:space="preserve"> </w:t>
      </w:r>
      <w:r w:rsidR="006B6B3E" w:rsidRPr="00DA48E3">
        <w:t xml:space="preserve">80 </w:t>
      </w:r>
      <w:r w:rsidRPr="00DA48E3">
        <w:t xml:space="preserve">Exportländer: mehr als </w:t>
      </w:r>
      <w:r w:rsidR="006B6B3E" w:rsidRPr="00DA48E3">
        <w:t>3</w:t>
      </w:r>
      <w:r w:rsidRPr="00DA48E3">
        <w:t>,</w:t>
      </w:r>
      <w:r w:rsidR="006B6B3E" w:rsidRPr="00DA48E3">
        <w:t>1</w:t>
      </w:r>
      <w:r w:rsidRPr="00DA48E3">
        <w:t xml:space="preserve"> </w:t>
      </w:r>
      <w:r w:rsidR="00D02B0D" w:rsidRPr="00DA48E3">
        <w:t xml:space="preserve">Millionen 9-Liter </w:t>
      </w:r>
      <w:proofErr w:type="spellStart"/>
      <w:r w:rsidR="00D02B0D" w:rsidRPr="00DA48E3">
        <w:t>cases</w:t>
      </w:r>
      <w:proofErr w:type="spellEnd"/>
    </w:p>
    <w:p w:rsidR="008D580F" w:rsidRPr="00DA48E3" w:rsidRDefault="00D02B0D" w:rsidP="00784770">
      <w:pPr>
        <w:numPr>
          <w:ilvl w:val="0"/>
          <w:numId w:val="1"/>
        </w:numPr>
        <w:spacing w:after="0" w:line="400" w:lineRule="atLeast"/>
        <w:ind w:left="714" w:hanging="357"/>
        <w:jc w:val="both"/>
      </w:pPr>
      <w:r w:rsidRPr="00DA48E3">
        <w:t>Russlands weltweiter</w:t>
      </w:r>
      <w:r w:rsidR="008D580F" w:rsidRPr="00DA48E3">
        <w:t xml:space="preserve"> Nr. 1 Premium-</w:t>
      </w:r>
      <w:proofErr w:type="spellStart"/>
      <w:r w:rsidR="008D580F" w:rsidRPr="00DA48E3">
        <w:t>Vodka</w:t>
      </w:r>
      <w:proofErr w:type="spellEnd"/>
      <w:r w:rsidR="008D580F" w:rsidRPr="00DA48E3">
        <w:t xml:space="preserve"> (IMPACT Top 100 Premium-Marken 201</w:t>
      </w:r>
      <w:r w:rsidR="00E04613" w:rsidRPr="00DA48E3">
        <w:t>5</w:t>
      </w:r>
      <w:r w:rsidR="008D580F" w:rsidRPr="00DA48E3">
        <w:t>)</w:t>
      </w:r>
    </w:p>
    <w:p w:rsidR="006B6B3E" w:rsidRPr="00DA48E3" w:rsidRDefault="006B6B3E" w:rsidP="00784770">
      <w:pPr>
        <w:numPr>
          <w:ilvl w:val="0"/>
          <w:numId w:val="1"/>
        </w:numPr>
        <w:spacing w:after="0" w:line="400" w:lineRule="atLeast"/>
        <w:ind w:left="714" w:hanging="357"/>
        <w:jc w:val="both"/>
      </w:pPr>
      <w:r w:rsidRPr="00DA48E3">
        <w:t>Die am dritt-schnellsten wachsende Marke im Travel Retail (IWSR Top</w:t>
      </w:r>
      <w:r w:rsidR="00C738D3" w:rsidRPr="00DA48E3">
        <w:t xml:space="preserve"> 100</w:t>
      </w:r>
      <w:r w:rsidRPr="00DA48E3">
        <w:t>, 2014)</w:t>
      </w:r>
    </w:p>
    <w:p w:rsidR="006B6B3E" w:rsidRPr="00DA48E3" w:rsidRDefault="006B6B3E" w:rsidP="006B6B3E">
      <w:pPr>
        <w:numPr>
          <w:ilvl w:val="0"/>
          <w:numId w:val="1"/>
        </w:numPr>
        <w:spacing w:after="0" w:line="400" w:lineRule="atLeast"/>
        <w:ind w:left="714" w:hanging="357"/>
        <w:jc w:val="both"/>
      </w:pPr>
      <w:r w:rsidRPr="00DA48E3">
        <w:t xml:space="preserve">In Deutschland </w:t>
      </w:r>
      <w:r w:rsidR="00C738D3" w:rsidRPr="00DA48E3">
        <w:t xml:space="preserve">Nr. 1 der russischen </w:t>
      </w:r>
      <w:proofErr w:type="spellStart"/>
      <w:r w:rsidR="00C738D3" w:rsidRPr="00DA48E3">
        <w:t>Vodka</w:t>
      </w:r>
      <w:proofErr w:type="spellEnd"/>
      <w:r w:rsidR="00C738D3" w:rsidRPr="00DA48E3">
        <w:t xml:space="preserve"> Marken (AC</w:t>
      </w:r>
      <w:r w:rsidRPr="00DA48E3">
        <w:t xml:space="preserve"> Nielsen, LEH + C&amp;C </w:t>
      </w:r>
      <w:r w:rsidR="00C738D3" w:rsidRPr="00DA48E3">
        <w:t>MAT</w:t>
      </w:r>
      <w:r w:rsidRPr="00DA48E3">
        <w:t xml:space="preserve"> </w:t>
      </w:r>
      <w:r w:rsidR="00C738D3" w:rsidRPr="00DA48E3">
        <w:t>Juni 2015</w:t>
      </w:r>
      <w:r w:rsidRPr="00DA48E3">
        <w:t>)</w:t>
      </w:r>
    </w:p>
    <w:p w:rsidR="00D02B0D" w:rsidRPr="00DA48E3" w:rsidRDefault="00D02B0D" w:rsidP="00784770">
      <w:pPr>
        <w:pStyle w:val="KeinLeerraum"/>
        <w:jc w:val="both"/>
        <w:rPr>
          <w:b/>
        </w:rPr>
      </w:pPr>
    </w:p>
    <w:p w:rsidR="008D580F" w:rsidRPr="00803B67" w:rsidRDefault="008D580F" w:rsidP="00784770">
      <w:pPr>
        <w:pStyle w:val="KeinLeerraum"/>
        <w:jc w:val="both"/>
        <w:rPr>
          <w:b/>
          <w:sz w:val="24"/>
          <w:szCs w:val="24"/>
        </w:rPr>
      </w:pPr>
      <w:r w:rsidRPr="00803B67">
        <w:rPr>
          <w:b/>
          <w:sz w:val="24"/>
          <w:szCs w:val="24"/>
        </w:rPr>
        <w:t>Borco Marken Import</w:t>
      </w:r>
    </w:p>
    <w:p w:rsidR="00784770" w:rsidRPr="00DA48E3" w:rsidRDefault="00784770" w:rsidP="00784770">
      <w:pPr>
        <w:pStyle w:val="KeinLeerraum"/>
        <w:jc w:val="both"/>
      </w:pPr>
    </w:p>
    <w:p w:rsidR="00784770" w:rsidRDefault="00761482" w:rsidP="00784770">
      <w:pPr>
        <w:pStyle w:val="KeinLeerraum"/>
        <w:jc w:val="both"/>
      </w:pPr>
      <w:proofErr w:type="spellStart"/>
      <w:r w:rsidRPr="00DA48E3">
        <w:t>Russian</w:t>
      </w:r>
      <w:proofErr w:type="spellEnd"/>
      <w:r w:rsidRPr="00DA48E3">
        <w:t xml:space="preserve"> Standard wird in Deutschland und Österreich exklusiv von Borco-Marken-Import distribuiert. Borco, mit Sitz in Hamburg, ist einer der größten deutschen und europäischen Produzenten und Vermarkter internationaler Top Spirituosen Marken. Das Portfolio des </w:t>
      </w:r>
      <w:r w:rsidR="00B436EE">
        <w:t>unabhängigen Familienun</w:t>
      </w:r>
      <w:r w:rsidRPr="00DA48E3">
        <w:t>ternehmens, darunter</w:t>
      </w:r>
      <w:r w:rsidR="006B6B3E" w:rsidRPr="00DA48E3">
        <w:t xml:space="preserve"> u.a. Sierra </w:t>
      </w:r>
      <w:proofErr w:type="spellStart"/>
      <w:r w:rsidR="006B6B3E" w:rsidRPr="00DA48E3">
        <w:t>Tequila</w:t>
      </w:r>
      <w:proofErr w:type="spellEnd"/>
      <w:r w:rsidR="006B6B3E" w:rsidRPr="00DA48E3">
        <w:t xml:space="preserve">, </w:t>
      </w:r>
      <w:proofErr w:type="spellStart"/>
      <w:r w:rsidR="00A86366" w:rsidRPr="00DA48E3">
        <w:t>Fernet</w:t>
      </w:r>
      <w:proofErr w:type="spellEnd"/>
      <w:r w:rsidR="00A86366" w:rsidRPr="00DA48E3">
        <w:t xml:space="preserve"> Branca</w:t>
      </w:r>
      <w:r w:rsidR="00A86366">
        <w:t>,</w:t>
      </w:r>
      <w:r w:rsidR="00A86366" w:rsidRPr="00DA48E3">
        <w:t xml:space="preserve"> </w:t>
      </w:r>
      <w:proofErr w:type="spellStart"/>
      <w:r w:rsidR="00A86366">
        <w:t>Yeni</w:t>
      </w:r>
      <w:proofErr w:type="spellEnd"/>
      <w:r w:rsidR="00A86366">
        <w:t xml:space="preserve"> </w:t>
      </w:r>
      <w:proofErr w:type="spellStart"/>
      <w:r w:rsidR="00A86366">
        <w:t>Raki</w:t>
      </w:r>
      <w:proofErr w:type="spellEnd"/>
      <w:r w:rsidR="00A86366">
        <w:t xml:space="preserve"> und </w:t>
      </w:r>
      <w:proofErr w:type="spellStart"/>
      <w:r w:rsidR="00A86366">
        <w:t>Parliament</w:t>
      </w:r>
      <w:proofErr w:type="spellEnd"/>
      <w:r w:rsidR="00A86366">
        <w:t xml:space="preserve"> </w:t>
      </w:r>
      <w:proofErr w:type="spellStart"/>
      <w:r w:rsidR="00A86366">
        <w:t>Vodka</w:t>
      </w:r>
      <w:proofErr w:type="spellEnd"/>
      <w:r w:rsidRPr="00DA48E3">
        <w:t xml:space="preserve">, deckt fast alle wichtigen internationalen Segmente ab und ist in seiner Stärke und Geschlossenheit sicher einmalig. Über 20 Marken nehmen einen prominenten ersten oder zweiten Platz in der Gunst der deutschen Konsumenten ein. </w:t>
      </w:r>
    </w:p>
    <w:p w:rsidR="00803B67" w:rsidRDefault="00803B67" w:rsidP="00784770">
      <w:pPr>
        <w:pStyle w:val="KeinLeerraum"/>
        <w:jc w:val="both"/>
      </w:pPr>
    </w:p>
    <w:p w:rsidR="00784770" w:rsidRPr="00803B67" w:rsidRDefault="0075654E" w:rsidP="00784770">
      <w:pPr>
        <w:pStyle w:val="KeinLeerraum"/>
        <w:jc w:val="both"/>
        <w:rPr>
          <w:bCs/>
          <w:sz w:val="20"/>
          <w:szCs w:val="20"/>
          <w:u w:val="single"/>
        </w:rPr>
      </w:pPr>
      <w:r w:rsidRPr="00803B67">
        <w:rPr>
          <w:bCs/>
          <w:sz w:val="20"/>
          <w:szCs w:val="20"/>
          <w:u w:val="single"/>
        </w:rPr>
        <w:t>Für weitere Informationen wenden Sie sich gern an:</w:t>
      </w:r>
    </w:p>
    <w:p w:rsidR="00784770" w:rsidRPr="00803B67" w:rsidRDefault="0075654E" w:rsidP="00784770">
      <w:pPr>
        <w:pStyle w:val="KeinLeerraum"/>
        <w:jc w:val="both"/>
        <w:rPr>
          <w:sz w:val="20"/>
          <w:szCs w:val="20"/>
        </w:rPr>
      </w:pPr>
      <w:r w:rsidRPr="00803B67">
        <w:rPr>
          <w:sz w:val="20"/>
          <w:szCs w:val="20"/>
        </w:rPr>
        <w:t>BORCO-Marken-Import Matthiesen GmbH &amp; Co.KG</w:t>
      </w:r>
    </w:p>
    <w:p w:rsidR="00784770" w:rsidRPr="00803B67" w:rsidRDefault="0075654E" w:rsidP="00784770">
      <w:pPr>
        <w:pStyle w:val="KeinLeerraum"/>
        <w:jc w:val="both"/>
        <w:rPr>
          <w:sz w:val="20"/>
          <w:szCs w:val="20"/>
        </w:rPr>
      </w:pPr>
      <w:proofErr w:type="spellStart"/>
      <w:r w:rsidRPr="00803B67">
        <w:rPr>
          <w:sz w:val="20"/>
          <w:szCs w:val="20"/>
        </w:rPr>
        <w:t>Winsbergring</w:t>
      </w:r>
      <w:proofErr w:type="spellEnd"/>
      <w:r w:rsidRPr="00803B67">
        <w:rPr>
          <w:sz w:val="20"/>
          <w:szCs w:val="20"/>
        </w:rPr>
        <w:t xml:space="preserve"> 12 – 22, 22525 Hamburg</w:t>
      </w:r>
    </w:p>
    <w:p w:rsidR="00784770" w:rsidRPr="00803B67" w:rsidRDefault="0075654E" w:rsidP="00784770">
      <w:pPr>
        <w:pStyle w:val="KeinLeerraum"/>
        <w:jc w:val="both"/>
        <w:rPr>
          <w:sz w:val="20"/>
          <w:szCs w:val="20"/>
        </w:rPr>
      </w:pPr>
      <w:r w:rsidRPr="00803B67">
        <w:rPr>
          <w:sz w:val="20"/>
          <w:szCs w:val="20"/>
        </w:rPr>
        <w:t xml:space="preserve">Telefon: (040) 85 31 6-0, Fax: (040) 85 </w:t>
      </w:r>
      <w:proofErr w:type="spellStart"/>
      <w:r w:rsidRPr="00803B67">
        <w:rPr>
          <w:sz w:val="20"/>
          <w:szCs w:val="20"/>
        </w:rPr>
        <w:t>85</w:t>
      </w:r>
      <w:proofErr w:type="spellEnd"/>
      <w:r w:rsidRPr="00803B67">
        <w:rPr>
          <w:sz w:val="20"/>
          <w:szCs w:val="20"/>
        </w:rPr>
        <w:t xml:space="preserve"> 00</w:t>
      </w:r>
    </w:p>
    <w:p w:rsidR="000F7314" w:rsidRPr="00803B67" w:rsidRDefault="0075654E" w:rsidP="00784770">
      <w:pPr>
        <w:pStyle w:val="KeinLeerraum"/>
        <w:jc w:val="both"/>
        <w:rPr>
          <w:sz w:val="20"/>
          <w:szCs w:val="20"/>
        </w:rPr>
      </w:pPr>
      <w:r w:rsidRPr="00803B67">
        <w:rPr>
          <w:sz w:val="20"/>
          <w:szCs w:val="20"/>
        </w:rPr>
        <w:t>E-Mail: infoline@borco.com, www.borco.com</w:t>
      </w:r>
    </w:p>
    <w:sectPr w:rsidR="000F7314" w:rsidRPr="00803B67" w:rsidSect="00784770">
      <w:headerReference w:type="default" r:id="rId8"/>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474" w:rsidRDefault="00F55474" w:rsidP="00784770">
      <w:pPr>
        <w:spacing w:after="0" w:line="240" w:lineRule="auto"/>
      </w:pPr>
      <w:r>
        <w:separator/>
      </w:r>
    </w:p>
  </w:endnote>
  <w:endnote w:type="continuationSeparator" w:id="0">
    <w:p w:rsidR="00F55474" w:rsidRDefault="00F55474"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474" w:rsidRDefault="00F55474" w:rsidP="00784770">
      <w:pPr>
        <w:spacing w:after="0" w:line="240" w:lineRule="auto"/>
      </w:pPr>
      <w:r>
        <w:separator/>
      </w:r>
    </w:p>
  </w:footnote>
  <w:footnote w:type="continuationSeparator" w:id="0">
    <w:p w:rsidR="00F55474" w:rsidRDefault="00F55474"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98" w:rsidRDefault="00855198" w:rsidP="00784770">
    <w:pPr>
      <w:pStyle w:val="Kopfzeile"/>
      <w:jc w:val="center"/>
    </w:pPr>
    <w:r>
      <w:rPr>
        <w:noProof/>
        <w:lang w:eastAsia="de-DE"/>
      </w:rPr>
      <w:drawing>
        <wp:inline distT="0" distB="0" distL="0" distR="0">
          <wp:extent cx="1454785" cy="1081405"/>
          <wp:effectExtent l="19050" t="0" r="0" b="0"/>
          <wp:docPr id="1" name="Bild 1" descr="RS_CAMP_3ZEILIG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CAMP_3ZEILIG_POSITIV"/>
                  <pic:cNvPicPr>
                    <a:picLocks noChangeAspect="1" noChangeArrowheads="1"/>
                  </pic:cNvPicPr>
                </pic:nvPicPr>
                <pic:blipFill>
                  <a:blip r:embed="rId1"/>
                  <a:srcRect/>
                  <a:stretch>
                    <a:fillRect/>
                  </a:stretch>
                </pic:blipFill>
                <pic:spPr bwMode="auto">
                  <a:xfrm>
                    <a:off x="0" y="0"/>
                    <a:ext cx="1454785" cy="1081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footnotePr>
    <w:footnote w:id="-1"/>
    <w:footnote w:id="0"/>
  </w:footnotePr>
  <w:endnotePr>
    <w:endnote w:id="-1"/>
    <w:endnote w:id="0"/>
  </w:endnotePr>
  <w:compat/>
  <w:rsids>
    <w:rsidRoot w:val="0075654E"/>
    <w:rsid w:val="000F4139"/>
    <w:rsid w:val="000F7314"/>
    <w:rsid w:val="002A6833"/>
    <w:rsid w:val="002C3262"/>
    <w:rsid w:val="003872B1"/>
    <w:rsid w:val="00503EF1"/>
    <w:rsid w:val="00611699"/>
    <w:rsid w:val="00640F9C"/>
    <w:rsid w:val="00660DB7"/>
    <w:rsid w:val="006B6B3E"/>
    <w:rsid w:val="007039CC"/>
    <w:rsid w:val="00720460"/>
    <w:rsid w:val="0075654E"/>
    <w:rsid w:val="00756C17"/>
    <w:rsid w:val="00761482"/>
    <w:rsid w:val="00784770"/>
    <w:rsid w:val="00803B67"/>
    <w:rsid w:val="00855198"/>
    <w:rsid w:val="008D580F"/>
    <w:rsid w:val="00917299"/>
    <w:rsid w:val="00980C0B"/>
    <w:rsid w:val="00A70EAB"/>
    <w:rsid w:val="00A86366"/>
    <w:rsid w:val="00AD1554"/>
    <w:rsid w:val="00B2094C"/>
    <w:rsid w:val="00B2100E"/>
    <w:rsid w:val="00B436EE"/>
    <w:rsid w:val="00B80BB0"/>
    <w:rsid w:val="00B93371"/>
    <w:rsid w:val="00BE3F41"/>
    <w:rsid w:val="00C4565B"/>
    <w:rsid w:val="00C738D3"/>
    <w:rsid w:val="00C920AE"/>
    <w:rsid w:val="00CA494B"/>
    <w:rsid w:val="00D02B0D"/>
    <w:rsid w:val="00D61221"/>
    <w:rsid w:val="00D727E6"/>
    <w:rsid w:val="00DA48E3"/>
    <w:rsid w:val="00E04613"/>
    <w:rsid w:val="00EE5D42"/>
    <w:rsid w:val="00F55474"/>
    <w:rsid w:val="00FF21C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s>
</file>

<file path=word/webSettings.xml><?xml version="1.0" encoding="utf-8"?>
<w:webSettings xmlns:r="http://schemas.openxmlformats.org/officeDocument/2006/relationships" xmlns:w="http://schemas.openxmlformats.org/wordprocessingml/2006/main">
  <w:divs>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326297">
      <w:bodyDiv w:val="1"/>
      <w:marLeft w:val="0"/>
      <w:marRight w:val="0"/>
      <w:marTop w:val="0"/>
      <w:marBottom w:val="0"/>
      <w:divBdr>
        <w:top w:val="none" w:sz="0" w:space="0" w:color="auto"/>
        <w:left w:val="none" w:sz="0" w:space="0" w:color="auto"/>
        <w:bottom w:val="none" w:sz="0" w:space="0" w:color="auto"/>
        <w:right w:val="none" w:sz="0" w:space="0" w:color="auto"/>
      </w:divBdr>
      <w:divsChild>
        <w:div w:id="595869358">
          <w:marLeft w:val="0"/>
          <w:marRight w:val="0"/>
          <w:marTop w:val="0"/>
          <w:marBottom w:val="0"/>
          <w:divBdr>
            <w:top w:val="none" w:sz="0" w:space="0" w:color="auto"/>
            <w:left w:val="none" w:sz="0" w:space="0" w:color="auto"/>
            <w:bottom w:val="none" w:sz="0" w:space="0" w:color="auto"/>
            <w:right w:val="none" w:sz="0" w:space="0" w:color="auto"/>
          </w:divBdr>
          <w:divsChild>
            <w:div w:id="779186044">
              <w:marLeft w:val="0"/>
              <w:marRight w:val="0"/>
              <w:marTop w:val="0"/>
              <w:marBottom w:val="0"/>
              <w:divBdr>
                <w:top w:val="none" w:sz="0" w:space="0" w:color="auto"/>
                <w:left w:val="none" w:sz="0" w:space="0" w:color="auto"/>
                <w:bottom w:val="none" w:sz="0" w:space="0" w:color="auto"/>
                <w:right w:val="none" w:sz="0" w:space="0" w:color="auto"/>
              </w:divBdr>
              <w:divsChild>
                <w:div w:id="1623728415">
                  <w:marLeft w:val="0"/>
                  <w:marRight w:val="0"/>
                  <w:marTop w:val="0"/>
                  <w:marBottom w:val="0"/>
                  <w:divBdr>
                    <w:top w:val="none" w:sz="0" w:space="0" w:color="auto"/>
                    <w:left w:val="none" w:sz="0" w:space="0" w:color="auto"/>
                    <w:bottom w:val="none" w:sz="0" w:space="0" w:color="auto"/>
                    <w:right w:val="none" w:sz="0" w:space="0" w:color="auto"/>
                  </w:divBdr>
                  <w:divsChild>
                    <w:div w:id="142429989">
                      <w:marLeft w:val="0"/>
                      <w:marRight w:val="0"/>
                      <w:marTop w:val="0"/>
                      <w:marBottom w:val="0"/>
                      <w:divBdr>
                        <w:top w:val="none" w:sz="0" w:space="0" w:color="auto"/>
                        <w:left w:val="none" w:sz="0" w:space="0" w:color="auto"/>
                        <w:bottom w:val="none" w:sz="0" w:space="0" w:color="auto"/>
                        <w:right w:val="none" w:sz="0" w:space="0" w:color="auto"/>
                      </w:divBdr>
                      <w:divsChild>
                        <w:div w:id="1859729549">
                          <w:marLeft w:val="0"/>
                          <w:marRight w:val="0"/>
                          <w:marTop w:val="0"/>
                          <w:marBottom w:val="0"/>
                          <w:divBdr>
                            <w:top w:val="none" w:sz="0" w:space="0" w:color="auto"/>
                            <w:left w:val="none" w:sz="0" w:space="0" w:color="auto"/>
                            <w:bottom w:val="none" w:sz="0" w:space="0" w:color="auto"/>
                            <w:right w:val="none" w:sz="0" w:space="0" w:color="auto"/>
                          </w:divBdr>
                          <w:divsChild>
                            <w:div w:id="1097286320">
                              <w:marLeft w:val="0"/>
                              <w:marRight w:val="0"/>
                              <w:marTop w:val="0"/>
                              <w:marBottom w:val="0"/>
                              <w:divBdr>
                                <w:top w:val="none" w:sz="0" w:space="0" w:color="auto"/>
                                <w:left w:val="none" w:sz="0" w:space="0" w:color="auto"/>
                                <w:bottom w:val="none" w:sz="0" w:space="0" w:color="auto"/>
                                <w:right w:val="none" w:sz="0" w:space="0" w:color="auto"/>
                              </w:divBdr>
                              <w:divsChild>
                                <w:div w:id="820124342">
                                  <w:marLeft w:val="0"/>
                                  <w:marRight w:val="0"/>
                                  <w:marTop w:val="0"/>
                                  <w:marBottom w:val="0"/>
                                  <w:divBdr>
                                    <w:top w:val="none" w:sz="0" w:space="0" w:color="auto"/>
                                    <w:left w:val="none" w:sz="0" w:space="0" w:color="auto"/>
                                    <w:bottom w:val="none" w:sz="0" w:space="0" w:color="auto"/>
                                    <w:right w:val="none" w:sz="0" w:space="0" w:color="auto"/>
                                  </w:divBdr>
                                  <w:divsChild>
                                    <w:div w:id="1028095209">
                                      <w:marLeft w:val="0"/>
                                      <w:marRight w:val="0"/>
                                      <w:marTop w:val="0"/>
                                      <w:marBottom w:val="0"/>
                                      <w:divBdr>
                                        <w:top w:val="none" w:sz="0" w:space="0" w:color="auto"/>
                                        <w:left w:val="none" w:sz="0" w:space="0" w:color="auto"/>
                                        <w:bottom w:val="none" w:sz="0" w:space="0" w:color="auto"/>
                                        <w:right w:val="none" w:sz="0" w:space="0" w:color="auto"/>
                                      </w:divBdr>
                                      <w:divsChild>
                                        <w:div w:id="1431464619">
                                          <w:marLeft w:val="0"/>
                                          <w:marRight w:val="0"/>
                                          <w:marTop w:val="0"/>
                                          <w:marBottom w:val="0"/>
                                          <w:divBdr>
                                            <w:top w:val="none" w:sz="0" w:space="0" w:color="auto"/>
                                            <w:left w:val="none" w:sz="0" w:space="0" w:color="auto"/>
                                            <w:bottom w:val="none" w:sz="0" w:space="0" w:color="auto"/>
                                            <w:right w:val="none" w:sz="0" w:space="0" w:color="auto"/>
                                          </w:divBdr>
                                          <w:divsChild>
                                            <w:div w:id="1849102856">
                                              <w:marLeft w:val="0"/>
                                              <w:marRight w:val="0"/>
                                              <w:marTop w:val="0"/>
                                              <w:marBottom w:val="0"/>
                                              <w:divBdr>
                                                <w:top w:val="none" w:sz="0" w:space="0" w:color="auto"/>
                                                <w:left w:val="none" w:sz="0" w:space="0" w:color="auto"/>
                                                <w:bottom w:val="none" w:sz="0" w:space="0" w:color="auto"/>
                                                <w:right w:val="none" w:sz="0" w:space="0" w:color="auto"/>
                                              </w:divBdr>
                                              <w:divsChild>
                                                <w:div w:id="14148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647071">
      <w:bodyDiv w:val="1"/>
      <w:marLeft w:val="0"/>
      <w:marRight w:val="0"/>
      <w:marTop w:val="0"/>
      <w:marBottom w:val="0"/>
      <w:divBdr>
        <w:top w:val="none" w:sz="0" w:space="0" w:color="auto"/>
        <w:left w:val="none" w:sz="0" w:space="0" w:color="auto"/>
        <w:bottom w:val="none" w:sz="0" w:space="0" w:color="auto"/>
        <w:right w:val="none" w:sz="0" w:space="0" w:color="auto"/>
      </w:divBdr>
      <w:divsChild>
        <w:div w:id="397628945">
          <w:marLeft w:val="0"/>
          <w:marRight w:val="0"/>
          <w:marTop w:val="0"/>
          <w:marBottom w:val="0"/>
          <w:divBdr>
            <w:top w:val="none" w:sz="0" w:space="0" w:color="auto"/>
            <w:left w:val="none" w:sz="0" w:space="0" w:color="auto"/>
            <w:bottom w:val="none" w:sz="0" w:space="0" w:color="auto"/>
            <w:right w:val="none" w:sz="0" w:space="0" w:color="auto"/>
          </w:divBdr>
          <w:divsChild>
            <w:div w:id="409698070">
              <w:marLeft w:val="0"/>
              <w:marRight w:val="0"/>
              <w:marTop w:val="0"/>
              <w:marBottom w:val="0"/>
              <w:divBdr>
                <w:top w:val="none" w:sz="0" w:space="0" w:color="auto"/>
                <w:left w:val="none" w:sz="0" w:space="0" w:color="auto"/>
                <w:bottom w:val="none" w:sz="0" w:space="0" w:color="auto"/>
                <w:right w:val="none" w:sz="0" w:space="0" w:color="auto"/>
              </w:divBdr>
              <w:divsChild>
                <w:div w:id="1636983535">
                  <w:marLeft w:val="0"/>
                  <w:marRight w:val="0"/>
                  <w:marTop w:val="0"/>
                  <w:marBottom w:val="0"/>
                  <w:divBdr>
                    <w:top w:val="none" w:sz="0" w:space="0" w:color="auto"/>
                    <w:left w:val="none" w:sz="0" w:space="0" w:color="auto"/>
                    <w:bottom w:val="none" w:sz="0" w:space="0" w:color="auto"/>
                    <w:right w:val="none" w:sz="0" w:space="0" w:color="auto"/>
                  </w:divBdr>
                  <w:divsChild>
                    <w:div w:id="96870144">
                      <w:marLeft w:val="0"/>
                      <w:marRight w:val="0"/>
                      <w:marTop w:val="0"/>
                      <w:marBottom w:val="0"/>
                      <w:divBdr>
                        <w:top w:val="none" w:sz="0" w:space="0" w:color="auto"/>
                        <w:left w:val="none" w:sz="0" w:space="0" w:color="auto"/>
                        <w:bottom w:val="none" w:sz="0" w:space="0" w:color="auto"/>
                        <w:right w:val="none" w:sz="0" w:space="0" w:color="auto"/>
                      </w:divBdr>
                      <w:divsChild>
                        <w:div w:id="1339961241">
                          <w:marLeft w:val="0"/>
                          <w:marRight w:val="0"/>
                          <w:marTop w:val="0"/>
                          <w:marBottom w:val="0"/>
                          <w:divBdr>
                            <w:top w:val="none" w:sz="0" w:space="0" w:color="auto"/>
                            <w:left w:val="none" w:sz="0" w:space="0" w:color="auto"/>
                            <w:bottom w:val="none" w:sz="0" w:space="0" w:color="auto"/>
                            <w:right w:val="none" w:sz="0" w:space="0" w:color="auto"/>
                          </w:divBdr>
                          <w:divsChild>
                            <w:div w:id="1025133295">
                              <w:marLeft w:val="0"/>
                              <w:marRight w:val="0"/>
                              <w:marTop w:val="0"/>
                              <w:marBottom w:val="0"/>
                              <w:divBdr>
                                <w:top w:val="none" w:sz="0" w:space="0" w:color="auto"/>
                                <w:left w:val="none" w:sz="0" w:space="0" w:color="auto"/>
                                <w:bottom w:val="none" w:sz="0" w:space="0" w:color="auto"/>
                                <w:right w:val="none" w:sz="0" w:space="0" w:color="auto"/>
                              </w:divBdr>
                              <w:divsChild>
                                <w:div w:id="1044602244">
                                  <w:marLeft w:val="0"/>
                                  <w:marRight w:val="0"/>
                                  <w:marTop w:val="0"/>
                                  <w:marBottom w:val="0"/>
                                  <w:divBdr>
                                    <w:top w:val="none" w:sz="0" w:space="0" w:color="auto"/>
                                    <w:left w:val="none" w:sz="0" w:space="0" w:color="auto"/>
                                    <w:bottom w:val="none" w:sz="0" w:space="0" w:color="auto"/>
                                    <w:right w:val="none" w:sz="0" w:space="0" w:color="auto"/>
                                  </w:divBdr>
                                  <w:divsChild>
                                    <w:div w:id="1484858222">
                                      <w:marLeft w:val="0"/>
                                      <w:marRight w:val="0"/>
                                      <w:marTop w:val="0"/>
                                      <w:marBottom w:val="0"/>
                                      <w:divBdr>
                                        <w:top w:val="none" w:sz="0" w:space="0" w:color="auto"/>
                                        <w:left w:val="none" w:sz="0" w:space="0" w:color="auto"/>
                                        <w:bottom w:val="none" w:sz="0" w:space="0" w:color="auto"/>
                                        <w:right w:val="none" w:sz="0" w:space="0" w:color="auto"/>
                                      </w:divBdr>
                                      <w:divsChild>
                                        <w:div w:id="1151947210">
                                          <w:marLeft w:val="0"/>
                                          <w:marRight w:val="0"/>
                                          <w:marTop w:val="0"/>
                                          <w:marBottom w:val="0"/>
                                          <w:divBdr>
                                            <w:top w:val="none" w:sz="0" w:space="0" w:color="auto"/>
                                            <w:left w:val="none" w:sz="0" w:space="0" w:color="auto"/>
                                            <w:bottom w:val="none" w:sz="0" w:space="0" w:color="auto"/>
                                            <w:right w:val="none" w:sz="0" w:space="0" w:color="auto"/>
                                          </w:divBdr>
                                          <w:divsChild>
                                            <w:div w:id="1463384985">
                                              <w:marLeft w:val="0"/>
                                              <w:marRight w:val="0"/>
                                              <w:marTop w:val="0"/>
                                              <w:marBottom w:val="0"/>
                                              <w:divBdr>
                                                <w:top w:val="none" w:sz="0" w:space="0" w:color="auto"/>
                                                <w:left w:val="none" w:sz="0" w:space="0" w:color="auto"/>
                                                <w:bottom w:val="none" w:sz="0" w:space="0" w:color="auto"/>
                                                <w:right w:val="none" w:sz="0" w:space="0" w:color="auto"/>
                                              </w:divBdr>
                                              <w:divsChild>
                                                <w:div w:id="19575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odk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574</Words>
  <Characters>3618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4184</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Steffen Hubert</cp:lastModifiedBy>
  <cp:revision>3</cp:revision>
  <cp:lastPrinted>2014-09-12T12:53:00Z</cp:lastPrinted>
  <dcterms:created xsi:type="dcterms:W3CDTF">2015-11-13T09:21:00Z</dcterms:created>
  <dcterms:modified xsi:type="dcterms:W3CDTF">2015-11-13T09:22:00Z</dcterms:modified>
</cp:coreProperties>
</file>