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7C" w:rsidRDefault="005B317C" w:rsidP="00F76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jc w:val="both"/>
        <w:rPr>
          <w:rFonts w:ascii="Arial" w:hAnsi="Arial" w:cs="Arial"/>
          <w:b/>
          <w:bCs/>
          <w:lang w:val="en-US"/>
        </w:rPr>
      </w:pPr>
    </w:p>
    <w:p w:rsidR="005B317C" w:rsidRPr="00F501CD" w:rsidRDefault="005B317C"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b/>
          <w:bCs/>
          <w:sz w:val="26"/>
          <w:szCs w:val="26"/>
        </w:rPr>
      </w:pPr>
      <w:r w:rsidRPr="00F501CD">
        <w:rPr>
          <w:rFonts w:ascii="Arial" w:hAnsi="Arial" w:cs="Arial"/>
          <w:b/>
          <w:bCs/>
          <w:sz w:val="26"/>
          <w:szCs w:val="26"/>
        </w:rPr>
        <w:t xml:space="preserve">Evan Williams Kentucky Straight Bourbon Whiskey und Rittenhouse Straight Rye Whisky – Neueinführung in Deutschland </w:t>
      </w:r>
    </w:p>
    <w:p w:rsidR="00F34C7C" w:rsidRPr="005B317C" w:rsidRDefault="00B66155"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7.3pt;margin-top:10.55pt;width:231.1pt;height:75.9pt;z-index:251658240;mso-height-percent:200;mso-height-percent:200;mso-width-relative:margin;mso-height-relative:margin" filled="f" stroked="f">
            <v:textbox style="mso-fit-shape-to-text:t">
              <w:txbxContent>
                <w:p w:rsidR="00BA0792" w:rsidRDefault="00BA0792" w:rsidP="00BA0792"/>
              </w:txbxContent>
            </v:textbox>
          </v:shape>
        </w:pict>
      </w:r>
    </w:p>
    <w:p w:rsidR="00986093"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r w:rsidRPr="00F34C7C">
        <w:rPr>
          <w:rFonts w:ascii="Arial" w:hAnsi="Arial" w:cs="Arial"/>
        </w:rPr>
        <w:t>Hamburg,</w:t>
      </w:r>
      <w:r w:rsidR="00E7752F" w:rsidRPr="00F34C7C">
        <w:rPr>
          <w:rFonts w:ascii="Arial" w:hAnsi="Arial" w:cs="Arial"/>
        </w:rPr>
        <w:t xml:space="preserve"> im</w:t>
      </w:r>
      <w:r w:rsidRPr="00F34C7C">
        <w:rPr>
          <w:rFonts w:ascii="Arial" w:hAnsi="Arial" w:cs="Arial"/>
        </w:rPr>
        <w:t xml:space="preserve"> Oktober 2013</w:t>
      </w:r>
      <w:r w:rsidR="009136E6" w:rsidRPr="00F34C7C">
        <w:rPr>
          <w:rFonts w:ascii="Arial" w:hAnsi="Arial" w:cs="Arial"/>
        </w:rPr>
        <w:t>:</w:t>
      </w:r>
      <w:r w:rsidR="00BA5533" w:rsidRPr="00F34C7C">
        <w:rPr>
          <w:rFonts w:ascii="Arial" w:hAnsi="Arial" w:cs="Arial"/>
        </w:rPr>
        <w:t xml:space="preserve"> </w:t>
      </w:r>
      <w:r w:rsidRPr="00F34C7C">
        <w:rPr>
          <w:rFonts w:ascii="Arial" w:hAnsi="Arial" w:cs="Arial"/>
        </w:rPr>
        <w:t xml:space="preserve">Borco-Marken-Import erweitert sein herausragendes Whisk(e)y Portfolio und führt Evan Williams Kentucky Straight Bourbon Whiskey und Rittenhouse </w:t>
      </w:r>
      <w:r w:rsidR="008C359E" w:rsidRPr="00F34C7C">
        <w:rPr>
          <w:rFonts w:ascii="Arial" w:hAnsi="Arial" w:cs="Arial"/>
        </w:rPr>
        <w:t xml:space="preserve">Straight </w:t>
      </w:r>
      <w:r w:rsidRPr="00F34C7C">
        <w:rPr>
          <w:rFonts w:ascii="Arial" w:hAnsi="Arial" w:cs="Arial"/>
        </w:rPr>
        <w:t>Rye Whisky von Heaven Hill Distilleries</w:t>
      </w:r>
      <w:r w:rsidR="00785BE0" w:rsidRPr="00F34C7C">
        <w:rPr>
          <w:rFonts w:ascii="Arial" w:hAnsi="Arial" w:cs="Arial"/>
        </w:rPr>
        <w:t>, Amerikas größten unabhängigen von der Inhaberfamilie geführten Spirituosenhersteller,</w:t>
      </w:r>
      <w:r w:rsidR="00A5516F" w:rsidRPr="00F34C7C">
        <w:rPr>
          <w:rFonts w:ascii="Arial" w:hAnsi="Arial" w:cs="Arial"/>
        </w:rPr>
        <w:t xml:space="preserve"> auf dem deutschen Markt ein</w:t>
      </w:r>
      <w:r w:rsidRPr="00F34C7C">
        <w:rPr>
          <w:rFonts w:ascii="Arial" w:hAnsi="Arial" w:cs="Arial"/>
        </w:rPr>
        <w:t>.</w:t>
      </w:r>
    </w:p>
    <w:p w:rsidR="004B5104" w:rsidRPr="00F34C7C" w:rsidRDefault="004B510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p>
    <w:p w:rsidR="00986093"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ight="-336"/>
        <w:jc w:val="both"/>
        <w:rPr>
          <w:rFonts w:ascii="Arial" w:hAnsi="Arial" w:cs="Arial"/>
          <w:b/>
          <w:bCs/>
          <w:lang w:val="en-US"/>
        </w:rPr>
      </w:pPr>
      <w:r w:rsidRPr="00F34C7C">
        <w:rPr>
          <w:rFonts w:ascii="Arial" w:hAnsi="Arial" w:cs="Arial"/>
          <w:b/>
          <w:bCs/>
          <w:lang w:val="en-US"/>
        </w:rPr>
        <w:t>Evan Williams Kentucky Straight Bourbon Whiskey</w:t>
      </w:r>
    </w:p>
    <w:p w:rsidR="00BA5533" w:rsidRPr="00F34C7C" w:rsidRDefault="00A5516F" w:rsidP="00213EFF">
      <w:pPr>
        <w:autoSpaceDE w:val="0"/>
        <w:autoSpaceDN w:val="0"/>
        <w:adjustRightInd w:val="0"/>
        <w:spacing w:after="120" w:line="240" w:lineRule="auto"/>
        <w:ind w:left="-284" w:right="-336"/>
        <w:jc w:val="both"/>
        <w:rPr>
          <w:rFonts w:ascii="Arial" w:hAnsi="Arial" w:cs="Arial"/>
        </w:rPr>
      </w:pPr>
      <w:r w:rsidRPr="00F34C7C">
        <w:rPr>
          <w:rFonts w:ascii="Arial" w:hAnsi="Arial" w:cs="Arial"/>
        </w:rPr>
        <w:t>Evan Williams ist der zweitmeist verkaufte Kentucky Straight</w:t>
      </w:r>
      <w:r w:rsidR="00BA5533" w:rsidRPr="00F34C7C">
        <w:rPr>
          <w:rFonts w:ascii="Arial" w:hAnsi="Arial" w:cs="Arial"/>
        </w:rPr>
        <w:t xml:space="preserve"> </w:t>
      </w:r>
      <w:r w:rsidRPr="00F34C7C">
        <w:rPr>
          <w:rFonts w:ascii="Arial" w:hAnsi="Arial" w:cs="Arial"/>
        </w:rPr>
        <w:t xml:space="preserve">Bourbon Whiskey in den USA und weltweit. Er wurde nach Evan Williams benannt, der 1783 Kentuckys erste Destillerie </w:t>
      </w:r>
      <w:r w:rsidR="00BA5533" w:rsidRPr="00F34C7C">
        <w:rPr>
          <w:rFonts w:ascii="Arial" w:hAnsi="Arial" w:cs="Arial"/>
        </w:rPr>
        <w:t xml:space="preserve">am Ufer des Ohio Rivers </w:t>
      </w:r>
      <w:r w:rsidRPr="00F34C7C">
        <w:rPr>
          <w:rFonts w:ascii="Arial" w:hAnsi="Arial" w:cs="Arial"/>
        </w:rPr>
        <w:t xml:space="preserve">eröffnete. </w:t>
      </w:r>
      <w:r w:rsidR="00BA5533" w:rsidRPr="00F34C7C">
        <w:rPr>
          <w:rFonts w:ascii="Arial" w:hAnsi="Arial" w:cs="Arial"/>
        </w:rPr>
        <w:t>Als Rohstoff für die Destillation nutze er seinen selbst angebauten Mais und klare</w:t>
      </w:r>
      <w:r w:rsidR="003D3C60" w:rsidRPr="00F34C7C">
        <w:rPr>
          <w:rFonts w:ascii="Arial" w:hAnsi="Arial" w:cs="Arial"/>
        </w:rPr>
        <w:t xml:space="preserve">s </w:t>
      </w:r>
      <w:r w:rsidR="00DD5210" w:rsidRPr="00F34C7C">
        <w:rPr>
          <w:rFonts w:ascii="Arial" w:hAnsi="Arial" w:cs="Arial"/>
        </w:rPr>
        <w:t>Quellw</w:t>
      </w:r>
      <w:r w:rsidR="00BA5533" w:rsidRPr="00F34C7C">
        <w:rPr>
          <w:rFonts w:ascii="Arial" w:hAnsi="Arial" w:cs="Arial"/>
        </w:rPr>
        <w:t>asser</w:t>
      </w:r>
      <w:r w:rsidR="00DD5210" w:rsidRPr="00F34C7C">
        <w:rPr>
          <w:rFonts w:ascii="Arial" w:hAnsi="Arial" w:cs="Arial"/>
        </w:rPr>
        <w:t xml:space="preserve">, das durch die Kalksteinschichten </w:t>
      </w:r>
      <w:r w:rsidR="00BA5533" w:rsidRPr="00F34C7C">
        <w:rPr>
          <w:rFonts w:ascii="Arial" w:hAnsi="Arial" w:cs="Arial"/>
        </w:rPr>
        <w:t>Kentucky</w:t>
      </w:r>
      <w:r w:rsidR="00DD5210" w:rsidRPr="00F34C7C">
        <w:rPr>
          <w:rFonts w:ascii="Arial" w:hAnsi="Arial" w:cs="Arial"/>
        </w:rPr>
        <w:t>s gefiltert wird</w:t>
      </w:r>
      <w:r w:rsidR="00BA5533" w:rsidRPr="00F34C7C">
        <w:rPr>
          <w:rFonts w:ascii="Arial" w:hAnsi="Arial" w:cs="Arial"/>
        </w:rPr>
        <w:t xml:space="preserve">. So wie einst Evan Williams jeden Schritt des Produktions- und Reifeprozesses überwachte, sorgen noch </w:t>
      </w:r>
      <w:r w:rsidR="00036250" w:rsidRPr="00F34C7C">
        <w:rPr>
          <w:rFonts w:ascii="Arial" w:hAnsi="Arial" w:cs="Arial"/>
        </w:rPr>
        <w:t xml:space="preserve">heute </w:t>
      </w:r>
      <w:r w:rsidR="002A43E3" w:rsidRPr="00F34C7C">
        <w:rPr>
          <w:rFonts w:ascii="Arial" w:hAnsi="Arial" w:cs="Arial"/>
        </w:rPr>
        <w:t xml:space="preserve">die Master Distiller </w:t>
      </w:r>
      <w:r w:rsidR="00036250" w:rsidRPr="00F34C7C">
        <w:rPr>
          <w:rFonts w:ascii="Arial" w:hAnsi="Arial" w:cs="Arial"/>
        </w:rPr>
        <w:t>Parker und Craig Beam</w:t>
      </w:r>
      <w:r w:rsidR="00BA5533" w:rsidRPr="00F34C7C">
        <w:rPr>
          <w:rFonts w:ascii="Arial" w:hAnsi="Arial" w:cs="Arial"/>
        </w:rPr>
        <w:t xml:space="preserve"> für echte </w:t>
      </w:r>
      <w:r w:rsidR="009D1D55" w:rsidRPr="00F34C7C">
        <w:rPr>
          <w:rFonts w:ascii="Arial" w:hAnsi="Arial" w:cs="Arial"/>
        </w:rPr>
        <w:t>Premium-Qualität und authentische Herstellung.</w:t>
      </w:r>
    </w:p>
    <w:p w:rsidR="00BA5533" w:rsidRPr="00F34C7C" w:rsidRDefault="00BA5533" w:rsidP="00213EFF">
      <w:pPr>
        <w:autoSpaceDE w:val="0"/>
        <w:autoSpaceDN w:val="0"/>
        <w:adjustRightInd w:val="0"/>
        <w:spacing w:after="120" w:line="240" w:lineRule="auto"/>
        <w:ind w:left="-284" w:right="-336"/>
        <w:jc w:val="both"/>
        <w:rPr>
          <w:rFonts w:ascii="Arial" w:hAnsi="Arial" w:cs="Arial"/>
        </w:rPr>
      </w:pPr>
      <w:r w:rsidRPr="00F34C7C">
        <w:rPr>
          <w:rFonts w:ascii="Arial" w:hAnsi="Arial" w:cs="Arial"/>
        </w:rPr>
        <w:t xml:space="preserve">Evan Williams Kentucky Straight Bourbon Whiskey ist ein </w:t>
      </w:r>
      <w:r w:rsidR="003D3C60" w:rsidRPr="00F34C7C">
        <w:rPr>
          <w:rFonts w:ascii="Arial" w:hAnsi="Arial" w:cs="Arial"/>
        </w:rPr>
        <w:t xml:space="preserve">traditionell hergestellter, </w:t>
      </w:r>
      <w:r w:rsidRPr="00F34C7C">
        <w:rPr>
          <w:rFonts w:ascii="Arial" w:hAnsi="Arial" w:cs="Arial"/>
        </w:rPr>
        <w:t>weicher Bourbon, der mit 43% vol. abgefüllt wird. Seine lange Lagerung verleiht ihm einen vollen, runden Geschmack mit intensiven Noten von braunem Zucker und Vanille.</w:t>
      </w:r>
    </w:p>
    <w:p w:rsidR="005702BF"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Borco führt ab sofort die</w:t>
      </w:r>
      <w:r w:rsidR="00036250" w:rsidRPr="00F34C7C">
        <w:rPr>
          <w:rFonts w:ascii="Arial" w:hAnsi="Arial" w:cs="Arial"/>
        </w:rPr>
        <w:t xml:space="preserve"> </w:t>
      </w:r>
      <w:r w:rsidR="00AB24FC" w:rsidRPr="00F34C7C">
        <w:rPr>
          <w:rFonts w:ascii="Arial" w:hAnsi="Arial" w:cs="Arial"/>
        </w:rPr>
        <w:t>A</w:t>
      </w:r>
      <w:r w:rsidR="00036250" w:rsidRPr="00F34C7C">
        <w:rPr>
          <w:rFonts w:ascii="Arial" w:hAnsi="Arial" w:cs="Arial"/>
        </w:rPr>
        <w:t>bfüllungen</w:t>
      </w:r>
      <w:r w:rsidRPr="00F34C7C">
        <w:rPr>
          <w:rFonts w:ascii="Arial" w:hAnsi="Arial" w:cs="Arial"/>
        </w:rPr>
        <w:t xml:space="preserve"> Evan Williams Kentucky Straight Bourbon Whiskey 43</w:t>
      </w:r>
      <w:r w:rsidR="009D1D55" w:rsidRPr="00F34C7C">
        <w:rPr>
          <w:rFonts w:ascii="Arial" w:hAnsi="Arial" w:cs="Arial"/>
        </w:rPr>
        <w:t>% vol.</w:t>
      </w:r>
      <w:r w:rsidR="007B5764" w:rsidRPr="00F34C7C">
        <w:rPr>
          <w:rFonts w:ascii="Arial" w:hAnsi="Arial" w:cs="Arial"/>
        </w:rPr>
        <w:t xml:space="preserve"> </w:t>
      </w:r>
      <w:r w:rsidR="007B5764" w:rsidRPr="00F34C7C">
        <w:rPr>
          <w:rFonts w:ascii="Arial" w:hAnsi="Arial" w:cs="Arial"/>
          <w:lang w:val="en-US"/>
        </w:rPr>
        <w:t>(„Evan Williams Black“)</w:t>
      </w:r>
      <w:r w:rsidR="00093A61">
        <w:rPr>
          <w:rFonts w:ascii="Arial" w:hAnsi="Arial" w:cs="Arial"/>
          <w:lang w:val="en-US"/>
        </w:rPr>
        <w:t xml:space="preserve"> </w:t>
      </w:r>
      <w:proofErr w:type="spellStart"/>
      <w:r w:rsidR="00093A61">
        <w:rPr>
          <w:rFonts w:ascii="Arial" w:hAnsi="Arial" w:cs="Arial"/>
          <w:lang w:val="en-US"/>
        </w:rPr>
        <w:t>zum</w:t>
      </w:r>
      <w:proofErr w:type="spellEnd"/>
      <w:r w:rsidR="00093A61">
        <w:rPr>
          <w:rFonts w:ascii="Arial" w:hAnsi="Arial" w:cs="Arial"/>
          <w:lang w:val="en-US"/>
        </w:rPr>
        <w:t xml:space="preserve"> </w:t>
      </w:r>
      <w:proofErr w:type="spellStart"/>
      <w:proofErr w:type="gramStart"/>
      <w:r w:rsidR="00093A61">
        <w:rPr>
          <w:rFonts w:ascii="Arial" w:hAnsi="Arial" w:cs="Arial"/>
          <w:lang w:val="en-US"/>
        </w:rPr>
        <w:t>Preis</w:t>
      </w:r>
      <w:proofErr w:type="spellEnd"/>
      <w:proofErr w:type="gramEnd"/>
      <w:r w:rsidR="00093A61">
        <w:rPr>
          <w:rFonts w:ascii="Arial" w:hAnsi="Arial" w:cs="Arial"/>
          <w:lang w:val="en-US"/>
        </w:rPr>
        <w:t xml:space="preserve"> von ca. 17 €</w:t>
      </w:r>
      <w:r w:rsidR="009D1D55" w:rsidRPr="00F34C7C">
        <w:rPr>
          <w:rFonts w:ascii="Arial" w:hAnsi="Arial" w:cs="Arial"/>
          <w:lang w:val="en-US"/>
        </w:rPr>
        <w:t xml:space="preserve">, Evan Williams </w:t>
      </w:r>
      <w:r w:rsidR="007B5764" w:rsidRPr="00F34C7C">
        <w:rPr>
          <w:rFonts w:ascii="Arial" w:hAnsi="Arial" w:cs="Arial"/>
          <w:lang w:val="en-US"/>
        </w:rPr>
        <w:t xml:space="preserve">Kentucky Straight Bourbon Whiskey </w:t>
      </w:r>
      <w:r w:rsidR="009D1D55" w:rsidRPr="00F34C7C">
        <w:rPr>
          <w:rFonts w:ascii="Arial" w:hAnsi="Arial" w:cs="Arial"/>
          <w:lang w:val="en-US"/>
        </w:rPr>
        <w:t xml:space="preserve">50% vol. </w:t>
      </w:r>
      <w:proofErr w:type="spellStart"/>
      <w:r w:rsidR="009D1D55" w:rsidRPr="00F34C7C">
        <w:rPr>
          <w:rFonts w:ascii="Arial" w:hAnsi="Arial" w:cs="Arial"/>
        </w:rPr>
        <w:t>Bottled</w:t>
      </w:r>
      <w:proofErr w:type="spellEnd"/>
      <w:r w:rsidR="009D1D55" w:rsidRPr="00F34C7C">
        <w:rPr>
          <w:rFonts w:ascii="Arial" w:hAnsi="Arial" w:cs="Arial"/>
        </w:rPr>
        <w:t>-in-B</w:t>
      </w:r>
      <w:r w:rsidR="0056052F" w:rsidRPr="00F34C7C">
        <w:rPr>
          <w:rFonts w:ascii="Arial" w:hAnsi="Arial" w:cs="Arial"/>
        </w:rPr>
        <w:t>ond</w:t>
      </w:r>
      <w:r w:rsidR="00093A61">
        <w:rPr>
          <w:rFonts w:ascii="Arial" w:hAnsi="Arial" w:cs="Arial"/>
        </w:rPr>
        <w:t xml:space="preserve"> zum Preis von ca. 23 €</w:t>
      </w:r>
      <w:r w:rsidR="0056052F" w:rsidRPr="00F34C7C">
        <w:rPr>
          <w:rFonts w:ascii="Arial" w:hAnsi="Arial" w:cs="Arial"/>
        </w:rPr>
        <w:t xml:space="preserve"> sowie die Einzelfassabfüllung </w:t>
      </w:r>
      <w:r w:rsidRPr="00F34C7C">
        <w:rPr>
          <w:rFonts w:ascii="Arial" w:hAnsi="Arial" w:cs="Arial"/>
        </w:rPr>
        <w:t xml:space="preserve">Evan Williams </w:t>
      </w:r>
      <w:r w:rsidR="007B5764" w:rsidRPr="00F34C7C">
        <w:rPr>
          <w:rFonts w:ascii="Arial" w:hAnsi="Arial" w:cs="Arial"/>
        </w:rPr>
        <w:t xml:space="preserve">Kentucky Straight Bourbon Whiskey </w:t>
      </w:r>
      <w:r w:rsidRPr="00F34C7C">
        <w:rPr>
          <w:rFonts w:ascii="Arial" w:hAnsi="Arial" w:cs="Arial"/>
        </w:rPr>
        <w:t xml:space="preserve">Single Barrel </w:t>
      </w:r>
      <w:proofErr w:type="spellStart"/>
      <w:r w:rsidRPr="00F34C7C">
        <w:rPr>
          <w:rFonts w:ascii="Arial" w:hAnsi="Arial" w:cs="Arial"/>
        </w:rPr>
        <w:t>Vintage</w:t>
      </w:r>
      <w:proofErr w:type="spellEnd"/>
      <w:r w:rsidRPr="00F34C7C">
        <w:rPr>
          <w:rFonts w:ascii="Arial" w:hAnsi="Arial" w:cs="Arial"/>
        </w:rPr>
        <w:t xml:space="preserve"> 2003</w:t>
      </w:r>
      <w:r w:rsidR="00093A61">
        <w:rPr>
          <w:rFonts w:ascii="Arial" w:hAnsi="Arial" w:cs="Arial"/>
        </w:rPr>
        <w:t xml:space="preserve"> zum Preis von ca. 35 €</w:t>
      </w:r>
      <w:r w:rsidRPr="00F34C7C">
        <w:rPr>
          <w:rFonts w:ascii="Arial" w:hAnsi="Arial" w:cs="Arial"/>
        </w:rPr>
        <w:t xml:space="preserve"> auf dem deutschen Markt ein. </w:t>
      </w:r>
    </w:p>
    <w:p w:rsidR="00BA0792" w:rsidRPr="00F34C7C" w:rsidRDefault="00BA0792"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p>
    <w:p w:rsidR="00986093"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ight="-336"/>
        <w:jc w:val="both"/>
        <w:rPr>
          <w:rFonts w:ascii="Arial" w:hAnsi="Arial" w:cs="Arial"/>
          <w:lang w:val="en-US"/>
        </w:rPr>
      </w:pPr>
      <w:r w:rsidRPr="00F34C7C">
        <w:rPr>
          <w:rFonts w:ascii="Arial" w:hAnsi="Arial" w:cs="Arial"/>
          <w:b/>
          <w:bCs/>
          <w:lang w:val="en-US"/>
        </w:rPr>
        <w:t xml:space="preserve">Rittenhouse </w:t>
      </w:r>
      <w:r w:rsidR="00DD7D5D" w:rsidRPr="00F34C7C">
        <w:rPr>
          <w:rFonts w:ascii="Arial" w:hAnsi="Arial" w:cs="Arial"/>
          <w:b/>
          <w:bCs/>
          <w:lang w:val="en-US"/>
        </w:rPr>
        <w:t xml:space="preserve">Straight </w:t>
      </w:r>
      <w:r w:rsidRPr="00F34C7C">
        <w:rPr>
          <w:rFonts w:ascii="Arial" w:hAnsi="Arial" w:cs="Arial"/>
          <w:b/>
          <w:bCs/>
          <w:lang w:val="en-US"/>
        </w:rPr>
        <w:t>Rye Whisky</w:t>
      </w:r>
      <w:r w:rsidR="00DD7D5D" w:rsidRPr="00F34C7C">
        <w:rPr>
          <w:rFonts w:ascii="Arial" w:hAnsi="Arial" w:cs="Arial"/>
          <w:b/>
          <w:bCs/>
          <w:lang w:val="en-US"/>
        </w:rPr>
        <w:t xml:space="preserve"> Bottled in Bond</w:t>
      </w:r>
    </w:p>
    <w:p w:rsidR="00FC24FF"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Rye Whisk</w:t>
      </w:r>
      <w:r w:rsidR="002D2422" w:rsidRPr="00F34C7C">
        <w:rPr>
          <w:rFonts w:ascii="Arial" w:hAnsi="Arial" w:cs="Arial"/>
        </w:rPr>
        <w:t>(</w:t>
      </w:r>
      <w:r w:rsidRPr="00F34C7C">
        <w:rPr>
          <w:rFonts w:ascii="Arial" w:hAnsi="Arial" w:cs="Arial"/>
        </w:rPr>
        <w:t>e</w:t>
      </w:r>
      <w:r w:rsidR="002D2422" w:rsidRPr="00F34C7C">
        <w:rPr>
          <w:rFonts w:ascii="Arial" w:hAnsi="Arial" w:cs="Arial"/>
        </w:rPr>
        <w:t>)</w:t>
      </w:r>
      <w:r w:rsidRPr="00F34C7C">
        <w:rPr>
          <w:rFonts w:ascii="Arial" w:hAnsi="Arial" w:cs="Arial"/>
        </w:rPr>
        <w:t xml:space="preserve">y muss </w:t>
      </w:r>
      <w:r w:rsidR="009D1D55" w:rsidRPr="00F34C7C">
        <w:rPr>
          <w:rFonts w:ascii="Arial" w:hAnsi="Arial" w:cs="Arial"/>
        </w:rPr>
        <w:t xml:space="preserve">laut Gesetzt </w:t>
      </w:r>
      <w:r w:rsidRPr="00F34C7C">
        <w:rPr>
          <w:rFonts w:ascii="Arial" w:hAnsi="Arial" w:cs="Arial"/>
        </w:rPr>
        <w:t xml:space="preserve">aus mindestens 51 % Roggen hergestellt werden und kann zweifelsohne als der </w:t>
      </w:r>
      <w:r w:rsidR="00036250" w:rsidRPr="00F34C7C">
        <w:rPr>
          <w:rFonts w:ascii="Arial" w:hAnsi="Arial" w:cs="Arial"/>
        </w:rPr>
        <w:t>ursprüngliche</w:t>
      </w:r>
      <w:r w:rsidRPr="00F34C7C">
        <w:rPr>
          <w:rFonts w:ascii="Arial" w:hAnsi="Arial" w:cs="Arial"/>
        </w:rPr>
        <w:t xml:space="preserve"> </w:t>
      </w:r>
      <w:r w:rsidR="00036250" w:rsidRPr="00F34C7C">
        <w:rPr>
          <w:rFonts w:ascii="Arial" w:hAnsi="Arial" w:cs="Arial"/>
        </w:rPr>
        <w:t>„</w:t>
      </w:r>
      <w:r w:rsidRPr="00F34C7C">
        <w:rPr>
          <w:rFonts w:ascii="Arial" w:hAnsi="Arial" w:cs="Arial"/>
        </w:rPr>
        <w:t>American Whisk</w:t>
      </w:r>
      <w:r w:rsidR="007B5764" w:rsidRPr="00F34C7C">
        <w:rPr>
          <w:rFonts w:ascii="Arial" w:hAnsi="Arial" w:cs="Arial"/>
        </w:rPr>
        <w:t>(</w:t>
      </w:r>
      <w:r w:rsidRPr="00F34C7C">
        <w:rPr>
          <w:rFonts w:ascii="Arial" w:hAnsi="Arial" w:cs="Arial"/>
        </w:rPr>
        <w:t>e</w:t>
      </w:r>
      <w:r w:rsidR="007B5764" w:rsidRPr="00F34C7C">
        <w:rPr>
          <w:rFonts w:ascii="Arial" w:hAnsi="Arial" w:cs="Arial"/>
        </w:rPr>
        <w:t>)</w:t>
      </w:r>
      <w:r w:rsidRPr="00F34C7C">
        <w:rPr>
          <w:rFonts w:ascii="Arial" w:hAnsi="Arial" w:cs="Arial"/>
        </w:rPr>
        <w:t>y Stil</w:t>
      </w:r>
      <w:r w:rsidR="00036250" w:rsidRPr="00F34C7C">
        <w:rPr>
          <w:rFonts w:ascii="Arial" w:hAnsi="Arial" w:cs="Arial"/>
        </w:rPr>
        <w:t>“</w:t>
      </w:r>
      <w:r w:rsidRPr="00F34C7C">
        <w:rPr>
          <w:rFonts w:ascii="Arial" w:hAnsi="Arial" w:cs="Arial"/>
        </w:rPr>
        <w:t xml:space="preserve"> bezeichnet werden</w:t>
      </w:r>
      <w:r w:rsidR="009D1D55" w:rsidRPr="00F34C7C">
        <w:rPr>
          <w:rFonts w:ascii="Arial" w:hAnsi="Arial" w:cs="Arial"/>
        </w:rPr>
        <w:t xml:space="preserve">. </w:t>
      </w:r>
      <w:r w:rsidR="007B5764" w:rsidRPr="00F34C7C">
        <w:rPr>
          <w:rFonts w:ascii="Arial" w:hAnsi="Arial" w:cs="Arial"/>
        </w:rPr>
        <w:t xml:space="preserve">Durch die Auswirkungen </w:t>
      </w:r>
      <w:r w:rsidR="009D1D55" w:rsidRPr="00F34C7C">
        <w:rPr>
          <w:rFonts w:ascii="Arial" w:hAnsi="Arial" w:cs="Arial"/>
        </w:rPr>
        <w:t xml:space="preserve">der Prohibition verlor </w:t>
      </w:r>
      <w:r w:rsidR="007B5764" w:rsidRPr="00F34C7C">
        <w:rPr>
          <w:rFonts w:ascii="Arial" w:hAnsi="Arial" w:cs="Arial"/>
        </w:rPr>
        <w:t>Rye</w:t>
      </w:r>
      <w:r w:rsidR="009D1D55" w:rsidRPr="00F34C7C">
        <w:rPr>
          <w:rFonts w:ascii="Arial" w:hAnsi="Arial" w:cs="Arial"/>
        </w:rPr>
        <w:t xml:space="preserve"> zwischenzeitlich </w:t>
      </w:r>
      <w:r w:rsidRPr="00F34C7C">
        <w:rPr>
          <w:rFonts w:ascii="Arial" w:hAnsi="Arial" w:cs="Arial"/>
        </w:rPr>
        <w:t>an Popularität. Heaven Hill ist eine von nur drei Destillerien die dennoch fortwährend an diese</w:t>
      </w:r>
      <w:r w:rsidR="00036250" w:rsidRPr="00F34C7C">
        <w:rPr>
          <w:rFonts w:ascii="Arial" w:hAnsi="Arial" w:cs="Arial"/>
        </w:rPr>
        <w:t>r traditionsreichen Whisk</w:t>
      </w:r>
      <w:r w:rsidR="00E34A05" w:rsidRPr="00F34C7C">
        <w:rPr>
          <w:rFonts w:ascii="Arial" w:hAnsi="Arial" w:cs="Arial"/>
        </w:rPr>
        <w:t>(</w:t>
      </w:r>
      <w:r w:rsidR="00036250" w:rsidRPr="00F34C7C">
        <w:rPr>
          <w:rFonts w:ascii="Arial" w:hAnsi="Arial" w:cs="Arial"/>
        </w:rPr>
        <w:t>e</w:t>
      </w:r>
      <w:r w:rsidR="00E34A05" w:rsidRPr="00F34C7C">
        <w:rPr>
          <w:rFonts w:ascii="Arial" w:hAnsi="Arial" w:cs="Arial"/>
        </w:rPr>
        <w:t>)</w:t>
      </w:r>
      <w:r w:rsidR="00036250" w:rsidRPr="00F34C7C">
        <w:rPr>
          <w:rFonts w:ascii="Arial" w:hAnsi="Arial" w:cs="Arial"/>
        </w:rPr>
        <w:t>y-Herstellung</w:t>
      </w:r>
      <w:r w:rsidRPr="00F34C7C">
        <w:rPr>
          <w:rFonts w:ascii="Arial" w:hAnsi="Arial" w:cs="Arial"/>
        </w:rPr>
        <w:t xml:space="preserve"> </w:t>
      </w:r>
      <w:r w:rsidR="00AB24FC" w:rsidRPr="00F34C7C">
        <w:rPr>
          <w:rFonts w:ascii="Arial" w:hAnsi="Arial" w:cs="Arial"/>
        </w:rPr>
        <w:t>festhielten</w:t>
      </w:r>
      <w:r w:rsidRPr="00F34C7C">
        <w:rPr>
          <w:rFonts w:ascii="Arial" w:hAnsi="Arial" w:cs="Arial"/>
        </w:rPr>
        <w:t>. Heute erfreut sich Rye Whisk</w:t>
      </w:r>
      <w:r w:rsidR="007B5764" w:rsidRPr="00F34C7C">
        <w:rPr>
          <w:rFonts w:ascii="Arial" w:hAnsi="Arial" w:cs="Arial"/>
        </w:rPr>
        <w:t>(</w:t>
      </w:r>
      <w:r w:rsidRPr="00F34C7C">
        <w:rPr>
          <w:rFonts w:ascii="Arial" w:hAnsi="Arial" w:cs="Arial"/>
        </w:rPr>
        <w:t>e</w:t>
      </w:r>
      <w:r w:rsidR="007B5764" w:rsidRPr="00F34C7C">
        <w:rPr>
          <w:rFonts w:ascii="Arial" w:hAnsi="Arial" w:cs="Arial"/>
        </w:rPr>
        <w:t>)</w:t>
      </w:r>
      <w:r w:rsidRPr="00F34C7C">
        <w:rPr>
          <w:rFonts w:ascii="Arial" w:hAnsi="Arial" w:cs="Arial"/>
        </w:rPr>
        <w:t xml:space="preserve">y </w:t>
      </w:r>
      <w:r w:rsidR="009D1D55" w:rsidRPr="00F34C7C">
        <w:rPr>
          <w:rFonts w:ascii="Arial" w:hAnsi="Arial" w:cs="Arial"/>
        </w:rPr>
        <w:t xml:space="preserve">wieder </w:t>
      </w:r>
      <w:r w:rsidRPr="00F34C7C">
        <w:rPr>
          <w:rFonts w:ascii="Arial" w:hAnsi="Arial" w:cs="Arial"/>
        </w:rPr>
        <w:t xml:space="preserve">einer stark </w:t>
      </w:r>
      <w:r w:rsidR="00073E60" w:rsidRPr="00F34C7C">
        <w:rPr>
          <w:rFonts w:ascii="Arial" w:hAnsi="Arial" w:cs="Arial"/>
        </w:rPr>
        <w:t xml:space="preserve">wachsenden </w:t>
      </w:r>
      <w:r w:rsidRPr="00F34C7C">
        <w:rPr>
          <w:rFonts w:ascii="Arial" w:hAnsi="Arial" w:cs="Arial"/>
        </w:rPr>
        <w:t>Nachfrage, angetrieben insbesondere durch die w</w:t>
      </w:r>
      <w:r w:rsidR="009D1D55" w:rsidRPr="00F34C7C">
        <w:rPr>
          <w:rFonts w:ascii="Arial" w:hAnsi="Arial" w:cs="Arial"/>
        </w:rPr>
        <w:t xml:space="preserve">eltweite Bar- und Mixologyszene, </w:t>
      </w:r>
      <w:r w:rsidRPr="00F34C7C">
        <w:rPr>
          <w:rFonts w:ascii="Arial" w:hAnsi="Arial" w:cs="Arial"/>
        </w:rPr>
        <w:t xml:space="preserve">und das Revival klassischer </w:t>
      </w:r>
      <w:r w:rsidR="00FC24FF" w:rsidRPr="00F34C7C">
        <w:rPr>
          <w:rFonts w:ascii="Arial" w:hAnsi="Arial" w:cs="Arial"/>
        </w:rPr>
        <w:t>Rezepturen und Drinks</w:t>
      </w:r>
      <w:r w:rsidRPr="00F34C7C">
        <w:rPr>
          <w:rFonts w:ascii="Arial" w:hAnsi="Arial" w:cs="Arial"/>
        </w:rPr>
        <w:t xml:space="preserve"> von hoher Qualität</w:t>
      </w:r>
      <w:r w:rsidR="00FC24FF" w:rsidRPr="00F34C7C">
        <w:rPr>
          <w:rFonts w:ascii="Arial" w:hAnsi="Arial" w:cs="Arial"/>
        </w:rPr>
        <w:t>, die oftmals aus der Zeit vor der amerikanischen Prohibition stammen.</w:t>
      </w:r>
      <w:r w:rsidR="009D1D55" w:rsidRPr="00F34C7C">
        <w:rPr>
          <w:rFonts w:ascii="Arial" w:hAnsi="Arial" w:cs="Arial"/>
        </w:rPr>
        <w:t xml:space="preserve"> </w:t>
      </w:r>
    </w:p>
    <w:p w:rsidR="00986093"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r w:rsidRPr="00F34C7C">
        <w:rPr>
          <w:rFonts w:ascii="Arial" w:hAnsi="Arial" w:cs="Arial"/>
        </w:rPr>
        <w:t xml:space="preserve">Rittenhouse </w:t>
      </w:r>
      <w:r w:rsidR="0017107A" w:rsidRPr="00F34C7C">
        <w:rPr>
          <w:rFonts w:ascii="Arial" w:hAnsi="Arial" w:cs="Arial"/>
        </w:rPr>
        <w:t xml:space="preserve">Straight </w:t>
      </w:r>
      <w:r w:rsidRPr="00F34C7C">
        <w:rPr>
          <w:rFonts w:ascii="Arial" w:hAnsi="Arial" w:cs="Arial"/>
        </w:rPr>
        <w:t xml:space="preserve">Rye Whisky </w:t>
      </w:r>
      <w:r w:rsidR="001F1621" w:rsidRPr="00F34C7C">
        <w:rPr>
          <w:rFonts w:ascii="Arial" w:hAnsi="Arial" w:cs="Arial"/>
        </w:rPr>
        <w:t xml:space="preserve">ist einzigartig und </w:t>
      </w:r>
      <w:r w:rsidRPr="00F34C7C">
        <w:rPr>
          <w:rFonts w:ascii="Arial" w:hAnsi="Arial" w:cs="Arial"/>
        </w:rPr>
        <w:t xml:space="preserve">wird seit 1934 in der Tradition der </w:t>
      </w:r>
      <w:r w:rsidR="009136E6" w:rsidRPr="00F34C7C">
        <w:rPr>
          <w:rFonts w:ascii="Arial" w:hAnsi="Arial" w:cs="Arial"/>
          <w:color w:val="262626"/>
        </w:rPr>
        <w:t xml:space="preserve">klassischen Pennsylvania </w:t>
      </w:r>
      <w:r w:rsidRPr="00F34C7C">
        <w:rPr>
          <w:rFonts w:ascii="Arial" w:hAnsi="Arial" w:cs="Arial"/>
          <w:color w:val="262626"/>
        </w:rPr>
        <w:t>Rye Whisk</w:t>
      </w:r>
      <w:r w:rsidR="00E34A05" w:rsidRPr="00F34C7C">
        <w:rPr>
          <w:rFonts w:ascii="Arial" w:hAnsi="Arial" w:cs="Arial"/>
          <w:color w:val="262626"/>
        </w:rPr>
        <w:t>(e)</w:t>
      </w:r>
      <w:r w:rsidRPr="00F34C7C">
        <w:rPr>
          <w:rFonts w:ascii="Arial" w:hAnsi="Arial" w:cs="Arial"/>
          <w:color w:val="262626"/>
        </w:rPr>
        <w:t xml:space="preserve">ys hergestellt. </w:t>
      </w:r>
      <w:r w:rsidRPr="00F34C7C">
        <w:rPr>
          <w:rFonts w:ascii="Arial" w:hAnsi="Arial" w:cs="Arial"/>
        </w:rPr>
        <w:t xml:space="preserve">Er reift über </w:t>
      </w:r>
      <w:r w:rsidR="00AB24FC" w:rsidRPr="00F34C7C">
        <w:rPr>
          <w:rFonts w:ascii="Arial" w:hAnsi="Arial" w:cs="Arial"/>
        </w:rPr>
        <w:t xml:space="preserve">vier </w:t>
      </w:r>
      <w:r w:rsidRPr="00F34C7C">
        <w:rPr>
          <w:rFonts w:ascii="Arial" w:hAnsi="Arial" w:cs="Arial"/>
        </w:rPr>
        <w:t>Jahre in den Lagerhäusern vo</w:t>
      </w:r>
      <w:r w:rsidR="00CA7E60" w:rsidRPr="00F34C7C">
        <w:rPr>
          <w:rFonts w:ascii="Arial" w:hAnsi="Arial" w:cs="Arial"/>
        </w:rPr>
        <w:t>n Heaven Hill in Kentucky, ist „</w:t>
      </w:r>
      <w:r w:rsidR="00E34A05" w:rsidRPr="00F34C7C">
        <w:rPr>
          <w:rFonts w:ascii="Arial" w:hAnsi="Arial" w:cs="Arial"/>
        </w:rPr>
        <w:t>Bottled-in-B</w:t>
      </w:r>
      <w:r w:rsidRPr="00F34C7C">
        <w:rPr>
          <w:rFonts w:ascii="Arial" w:hAnsi="Arial" w:cs="Arial"/>
        </w:rPr>
        <w:t>ond</w:t>
      </w:r>
      <w:r w:rsidR="00E34A05" w:rsidRPr="00F34C7C">
        <w:rPr>
          <w:rFonts w:ascii="Arial" w:hAnsi="Arial" w:cs="Arial"/>
        </w:rPr>
        <w:t>“</w:t>
      </w:r>
      <w:r w:rsidRPr="00F34C7C">
        <w:rPr>
          <w:rFonts w:ascii="Arial" w:hAnsi="Arial" w:cs="Arial"/>
        </w:rPr>
        <w:t xml:space="preserve"> und wird</w:t>
      </w:r>
      <w:r w:rsidR="0017107A" w:rsidRPr="00F34C7C">
        <w:rPr>
          <w:rFonts w:ascii="Arial" w:hAnsi="Arial" w:cs="Arial"/>
        </w:rPr>
        <w:t xml:space="preserve"> entsprechend</w:t>
      </w:r>
      <w:r w:rsidRPr="00F34C7C">
        <w:rPr>
          <w:rFonts w:ascii="Arial" w:hAnsi="Arial" w:cs="Arial"/>
        </w:rPr>
        <w:t xml:space="preserve"> bei 50% vol. abgefüllt.</w:t>
      </w:r>
      <w:r w:rsidR="00093A61">
        <w:rPr>
          <w:rFonts w:ascii="Arial" w:hAnsi="Arial" w:cs="Arial"/>
        </w:rPr>
        <w:t xml:space="preserve"> Rittenhouse </w:t>
      </w:r>
      <w:proofErr w:type="spellStart"/>
      <w:r w:rsidR="00093A61">
        <w:rPr>
          <w:rFonts w:ascii="Arial" w:hAnsi="Arial" w:cs="Arial"/>
        </w:rPr>
        <w:t>Straight</w:t>
      </w:r>
      <w:proofErr w:type="spellEnd"/>
      <w:r w:rsidR="00093A61">
        <w:rPr>
          <w:rFonts w:ascii="Arial" w:hAnsi="Arial" w:cs="Arial"/>
        </w:rPr>
        <w:t xml:space="preserve"> </w:t>
      </w:r>
      <w:proofErr w:type="spellStart"/>
      <w:r w:rsidR="00093A61">
        <w:rPr>
          <w:rFonts w:ascii="Arial" w:hAnsi="Arial" w:cs="Arial"/>
        </w:rPr>
        <w:t>Rye</w:t>
      </w:r>
      <w:proofErr w:type="spellEnd"/>
      <w:r w:rsidR="00093A61">
        <w:rPr>
          <w:rFonts w:ascii="Arial" w:hAnsi="Arial" w:cs="Arial"/>
        </w:rPr>
        <w:t xml:space="preserve"> Whisky wird für ca. 29 € erhältlich sein.</w:t>
      </w:r>
    </w:p>
    <w:p w:rsidR="008539DF" w:rsidRPr="00F34C7C" w:rsidRDefault="008539D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p>
    <w:p w:rsidR="00986093" w:rsidRPr="00F34C7C" w:rsidRDefault="00EE05B4"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ight="-336"/>
        <w:jc w:val="both"/>
        <w:rPr>
          <w:rFonts w:ascii="Arial" w:hAnsi="Arial" w:cs="Arial"/>
        </w:rPr>
      </w:pPr>
      <w:r w:rsidRPr="00F34C7C">
        <w:rPr>
          <w:rFonts w:ascii="Arial" w:hAnsi="Arial" w:cs="Arial"/>
          <w:b/>
          <w:bCs/>
        </w:rPr>
        <w:t>Bottled-in-</w:t>
      </w:r>
      <w:r w:rsidR="002D2422" w:rsidRPr="00F34C7C">
        <w:rPr>
          <w:rFonts w:ascii="Arial" w:hAnsi="Arial" w:cs="Arial"/>
          <w:b/>
          <w:bCs/>
        </w:rPr>
        <w:t>B</w:t>
      </w:r>
      <w:r w:rsidRPr="00F34C7C">
        <w:rPr>
          <w:rFonts w:ascii="Arial" w:hAnsi="Arial" w:cs="Arial"/>
          <w:b/>
          <w:bCs/>
        </w:rPr>
        <w:t>ond</w:t>
      </w:r>
    </w:p>
    <w:p w:rsidR="00BA0792" w:rsidRDefault="00497008"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 xml:space="preserve">Evan Williams Kentucky Straight Bourbon Whiskey 50 % vol. und Rittenhouse Straight Rye Whisky </w:t>
      </w:r>
      <w:r w:rsidR="00EE05B4" w:rsidRPr="00F34C7C">
        <w:rPr>
          <w:rFonts w:ascii="Arial" w:hAnsi="Arial" w:cs="Arial"/>
        </w:rPr>
        <w:t>gehören zu den wenigen Whisk</w:t>
      </w:r>
      <w:r w:rsidR="00AB24FC" w:rsidRPr="00F34C7C">
        <w:rPr>
          <w:rFonts w:ascii="Arial" w:hAnsi="Arial" w:cs="Arial"/>
        </w:rPr>
        <w:t>(</w:t>
      </w:r>
      <w:r w:rsidR="00EE05B4" w:rsidRPr="00F34C7C">
        <w:rPr>
          <w:rFonts w:ascii="Arial" w:hAnsi="Arial" w:cs="Arial"/>
        </w:rPr>
        <w:t>e</w:t>
      </w:r>
      <w:r w:rsidR="00AB24FC" w:rsidRPr="00F34C7C">
        <w:rPr>
          <w:rFonts w:ascii="Arial" w:hAnsi="Arial" w:cs="Arial"/>
        </w:rPr>
        <w:t>)</w:t>
      </w:r>
      <w:r w:rsidRPr="00F34C7C">
        <w:rPr>
          <w:rFonts w:ascii="Arial" w:hAnsi="Arial" w:cs="Arial"/>
        </w:rPr>
        <w:t xml:space="preserve">ys, die als </w:t>
      </w:r>
      <w:r w:rsidR="00CA7E60" w:rsidRPr="00F34C7C">
        <w:rPr>
          <w:rFonts w:ascii="Arial" w:hAnsi="Arial" w:cs="Arial"/>
        </w:rPr>
        <w:t>„</w:t>
      </w:r>
      <w:r w:rsidR="009D1D55" w:rsidRPr="00F34C7C">
        <w:rPr>
          <w:rFonts w:ascii="Arial" w:hAnsi="Arial" w:cs="Arial"/>
        </w:rPr>
        <w:t>B</w:t>
      </w:r>
      <w:r w:rsidR="00EE05B4" w:rsidRPr="00F34C7C">
        <w:rPr>
          <w:rFonts w:ascii="Arial" w:hAnsi="Arial" w:cs="Arial"/>
        </w:rPr>
        <w:t>ottled-in-</w:t>
      </w:r>
      <w:r w:rsidR="002D2422" w:rsidRPr="00F34C7C">
        <w:rPr>
          <w:rFonts w:ascii="Arial" w:hAnsi="Arial" w:cs="Arial"/>
        </w:rPr>
        <w:t>B</w:t>
      </w:r>
      <w:r w:rsidR="00CA7E60" w:rsidRPr="00F34C7C">
        <w:rPr>
          <w:rFonts w:ascii="Arial" w:hAnsi="Arial" w:cs="Arial"/>
        </w:rPr>
        <w:t>ond" bezeichnet werden dürfen. „</w:t>
      </w:r>
      <w:r w:rsidR="00EE05B4" w:rsidRPr="00F34C7C">
        <w:rPr>
          <w:rFonts w:ascii="Arial" w:hAnsi="Arial" w:cs="Arial"/>
        </w:rPr>
        <w:t>Bottled-in-Bond" ist ein alter Begriff, der 1897 vom amerikanischen Kongress festgelegt worden ist</w:t>
      </w:r>
      <w:r w:rsidR="00073E60" w:rsidRPr="00F34C7C">
        <w:rPr>
          <w:rFonts w:ascii="Arial" w:hAnsi="Arial" w:cs="Arial"/>
        </w:rPr>
        <w:t xml:space="preserve">. </w:t>
      </w:r>
    </w:p>
    <w:p w:rsidR="00986093" w:rsidRPr="00F34C7C" w:rsidRDefault="00073E6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lastRenderedPageBreak/>
        <w:t>Der Whisk</w:t>
      </w:r>
      <w:r w:rsidR="00AB24FC" w:rsidRPr="00F34C7C">
        <w:rPr>
          <w:rFonts w:ascii="Arial" w:hAnsi="Arial" w:cs="Arial"/>
        </w:rPr>
        <w:t>(</w:t>
      </w:r>
      <w:r w:rsidRPr="00F34C7C">
        <w:rPr>
          <w:rFonts w:ascii="Arial" w:hAnsi="Arial" w:cs="Arial"/>
        </w:rPr>
        <w:t>e</w:t>
      </w:r>
      <w:r w:rsidR="00AB24FC" w:rsidRPr="00F34C7C">
        <w:rPr>
          <w:rFonts w:ascii="Arial" w:hAnsi="Arial" w:cs="Arial"/>
        </w:rPr>
        <w:t>)</w:t>
      </w:r>
      <w:r w:rsidRPr="00F34C7C">
        <w:rPr>
          <w:rFonts w:ascii="Arial" w:hAnsi="Arial" w:cs="Arial"/>
        </w:rPr>
        <w:t>y muss</w:t>
      </w:r>
      <w:r w:rsidR="006D7AD8" w:rsidRPr="00F34C7C">
        <w:rPr>
          <w:rFonts w:ascii="Arial" w:hAnsi="Arial" w:cs="Arial"/>
        </w:rPr>
        <w:t xml:space="preserve"> u</w:t>
      </w:r>
      <w:r w:rsidR="00AB24FC" w:rsidRPr="00F34C7C">
        <w:rPr>
          <w:rFonts w:ascii="Arial" w:hAnsi="Arial" w:cs="Arial"/>
        </w:rPr>
        <w:t>nter anderem</w:t>
      </w:r>
      <w:r w:rsidRPr="00F34C7C">
        <w:rPr>
          <w:rFonts w:ascii="Arial" w:hAnsi="Arial" w:cs="Arial"/>
        </w:rPr>
        <w:t xml:space="preserve"> </w:t>
      </w:r>
      <w:r w:rsidR="006D7AD8" w:rsidRPr="00F34C7C">
        <w:rPr>
          <w:rFonts w:ascii="Arial" w:hAnsi="Arial" w:cs="Arial"/>
        </w:rPr>
        <w:t xml:space="preserve">bei </w:t>
      </w:r>
      <w:r w:rsidRPr="00F34C7C">
        <w:rPr>
          <w:rFonts w:ascii="Arial" w:hAnsi="Arial" w:cs="Arial"/>
        </w:rPr>
        <w:t>50</w:t>
      </w:r>
      <w:r w:rsidR="00EE05B4" w:rsidRPr="00F34C7C">
        <w:rPr>
          <w:rFonts w:ascii="Arial" w:hAnsi="Arial" w:cs="Arial"/>
        </w:rPr>
        <w:t xml:space="preserve"> % vol. </w:t>
      </w:r>
      <w:r w:rsidR="00CA7E60" w:rsidRPr="00F34C7C">
        <w:rPr>
          <w:rFonts w:ascii="Arial" w:hAnsi="Arial" w:cs="Arial"/>
        </w:rPr>
        <w:t xml:space="preserve">(= 100 Proof) </w:t>
      </w:r>
      <w:r w:rsidR="006D7AD8" w:rsidRPr="00F34C7C">
        <w:rPr>
          <w:rFonts w:ascii="Arial" w:hAnsi="Arial" w:cs="Arial"/>
        </w:rPr>
        <w:t>abgefüllt werden,</w:t>
      </w:r>
      <w:r w:rsidR="00EE05B4" w:rsidRPr="00F34C7C">
        <w:rPr>
          <w:rFonts w:ascii="Arial" w:hAnsi="Arial" w:cs="Arial"/>
        </w:rPr>
        <w:t xml:space="preserve"> min</w:t>
      </w:r>
      <w:r w:rsidR="00AB24FC" w:rsidRPr="00F34C7C">
        <w:rPr>
          <w:rFonts w:ascii="Arial" w:hAnsi="Arial" w:cs="Arial"/>
        </w:rPr>
        <w:t>destens</w:t>
      </w:r>
      <w:r w:rsidR="00EE05B4" w:rsidRPr="00F34C7C">
        <w:rPr>
          <w:rFonts w:ascii="Arial" w:hAnsi="Arial" w:cs="Arial"/>
        </w:rPr>
        <w:t xml:space="preserve"> </w:t>
      </w:r>
      <w:r w:rsidR="00AB24FC" w:rsidRPr="00F34C7C">
        <w:rPr>
          <w:rFonts w:ascii="Arial" w:hAnsi="Arial" w:cs="Arial"/>
        </w:rPr>
        <w:t xml:space="preserve">vier </w:t>
      </w:r>
      <w:r w:rsidR="00EE05B4" w:rsidRPr="00F34C7C">
        <w:rPr>
          <w:rFonts w:ascii="Arial" w:hAnsi="Arial" w:cs="Arial"/>
        </w:rPr>
        <w:t>Jahre in Zolllagern unter staatlicher Aufsicht reifen, aus nur einer Destillations-Saison stammen</w:t>
      </w:r>
      <w:r w:rsidR="006D7AD8" w:rsidRPr="00F34C7C">
        <w:rPr>
          <w:rFonts w:ascii="Arial" w:hAnsi="Arial" w:cs="Arial"/>
        </w:rPr>
        <w:t xml:space="preserve"> und</w:t>
      </w:r>
      <w:r w:rsidR="00EE05B4" w:rsidRPr="00F34C7C">
        <w:rPr>
          <w:rFonts w:ascii="Arial" w:hAnsi="Arial" w:cs="Arial"/>
        </w:rPr>
        <w:t xml:space="preserve"> </w:t>
      </w:r>
      <w:r w:rsidR="009D35C5" w:rsidRPr="00F34C7C">
        <w:rPr>
          <w:rFonts w:ascii="Arial" w:hAnsi="Arial" w:cs="Arial"/>
        </w:rPr>
        <w:t>von nur einem einzigen Master Distiller hergestellt werden.</w:t>
      </w:r>
      <w:r w:rsidR="00AD6BEA" w:rsidRPr="00F34C7C">
        <w:rPr>
          <w:rFonts w:ascii="Arial" w:hAnsi="Arial" w:cs="Arial"/>
        </w:rPr>
        <w:t xml:space="preserve"> </w:t>
      </w:r>
      <w:r w:rsidR="000D4B1F" w:rsidRPr="00F34C7C">
        <w:rPr>
          <w:rFonts w:ascii="Arial" w:hAnsi="Arial" w:cs="Arial"/>
        </w:rPr>
        <w:t>„Bottled-in-Bond“ Whisk(e)ys unterlagen dadurch schon Ende des 19. Jh. außergewöhnlich strengen Qualitätsregeln.</w:t>
      </w:r>
    </w:p>
    <w:p w:rsidR="00756180" w:rsidRPr="00F34C7C" w:rsidRDefault="0075618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b/>
          <w:bCs/>
        </w:rPr>
      </w:pPr>
    </w:p>
    <w:p w:rsidR="00756180" w:rsidRPr="00F34C7C" w:rsidRDefault="0075618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ight="-336"/>
        <w:jc w:val="both"/>
        <w:rPr>
          <w:rFonts w:ascii="Arial" w:hAnsi="Arial" w:cs="Arial"/>
        </w:rPr>
      </w:pPr>
      <w:r w:rsidRPr="00F34C7C">
        <w:rPr>
          <w:rFonts w:ascii="Arial" w:hAnsi="Arial" w:cs="Arial"/>
          <w:b/>
          <w:bCs/>
        </w:rPr>
        <w:t>Heaven Hill Distilleries</w:t>
      </w:r>
    </w:p>
    <w:p w:rsidR="008C359E" w:rsidRPr="00F34C7C" w:rsidRDefault="0075618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Heaven Hill Distilleries Inc. ist</w:t>
      </w:r>
      <w:r w:rsidR="00CA7E60" w:rsidRPr="00F34C7C">
        <w:rPr>
          <w:rFonts w:ascii="Arial" w:hAnsi="Arial" w:cs="Arial"/>
        </w:rPr>
        <w:t xml:space="preserve"> Amerikas größter unabhängiger </w:t>
      </w:r>
      <w:r w:rsidRPr="00F34C7C">
        <w:rPr>
          <w:rFonts w:ascii="Arial" w:hAnsi="Arial" w:cs="Arial"/>
        </w:rPr>
        <w:t>von der Inhaberfamilie geführter Spirituosenhersteller</w:t>
      </w:r>
      <w:r w:rsidR="008C359E" w:rsidRPr="00F34C7C">
        <w:rPr>
          <w:rFonts w:ascii="Arial" w:hAnsi="Arial" w:cs="Arial"/>
        </w:rPr>
        <w:t xml:space="preserve"> und </w:t>
      </w:r>
      <w:r w:rsidR="00CA7E60" w:rsidRPr="00F34C7C">
        <w:rPr>
          <w:rFonts w:ascii="Arial" w:hAnsi="Arial" w:cs="Arial"/>
        </w:rPr>
        <w:t>-</w:t>
      </w:r>
      <w:r w:rsidR="008C359E" w:rsidRPr="00F34C7C">
        <w:rPr>
          <w:rFonts w:ascii="Arial" w:hAnsi="Arial" w:cs="Arial"/>
        </w:rPr>
        <w:t>Vermarkter</w:t>
      </w:r>
      <w:r w:rsidRPr="00F34C7C">
        <w:rPr>
          <w:rFonts w:ascii="Arial" w:hAnsi="Arial" w:cs="Arial"/>
        </w:rPr>
        <w:t xml:space="preserve">. Das Unternehmen wurde 1934, unmittelbar nach dem Ende der Prohibition in den USA, von den fünf Shapira-Brüdern in Bardstown, Kentucky gegründet. Schnell entwickelte sich Heaven Hill zu einem der größten Whisk(e)y-Produzenten des Landes. Bereits 1961 konnte die "Befüllung" des 1-millionsten Whiskey-Fasses gefeiert werden. Heute reifen in den Lagerhäusern von Heaven Hill über 1.000.000 Fässer, die zweitmeisten Bestände an Kentucky Whisk(e)y weltweit. </w:t>
      </w:r>
    </w:p>
    <w:p w:rsidR="00756180" w:rsidRPr="00F34C7C" w:rsidRDefault="0075618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 xml:space="preserve">Seit der Gründung wird Heaven Hill mit sicherer Hand von der Shapira-Familie geführt. Von den fünf Gründungsbrüdern ging die Verantwortung auf </w:t>
      </w:r>
      <w:r w:rsidRPr="00F34C7C">
        <w:rPr>
          <w:rFonts w:ascii="Arial" w:hAnsi="Arial" w:cs="Arial"/>
          <w:color w:val="1A1A1A"/>
        </w:rPr>
        <w:t xml:space="preserve">Max und Harry Shapira über, </w:t>
      </w:r>
      <w:r w:rsidRPr="00F34C7C">
        <w:rPr>
          <w:rFonts w:ascii="Arial" w:hAnsi="Arial" w:cs="Arial"/>
        </w:rPr>
        <w:t>die die Diversifizierung des Unternehmens vorantrieben. Inzwischen ist bereits die dritte Generation in die Führung des Familienunternehmens eingebunden. Darunter die Kinder von Max, Andy und seine Schwester Kate sowie ihr Mann Allan Latts.</w:t>
      </w:r>
    </w:p>
    <w:p w:rsidR="00213EFF" w:rsidRDefault="00756180"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F34C7C">
        <w:rPr>
          <w:rFonts w:ascii="Arial" w:hAnsi="Arial" w:cs="Arial"/>
        </w:rPr>
        <w:t>Der Stil der Whisk(e)ys von Heaven Hill wird von den Master Distillern Parker und Craig Beam geprägt. Sie stammen aus einer Familie mit großer Whisk(e)y-Tradition und sind bereits in 6. und 7. Generation Master Distiller. Dank Ihrer Erfahrung und Experimentierfreude ist Heaven Hill als einziger Whisk(e)y-Hersteller in der Lage, jeden amerikanischen Whisk(e)y-Stil produzieren zu können. Unter dem Titel "The American Whiskey Collection"</w:t>
      </w:r>
      <w:r w:rsidRPr="00F34C7C">
        <w:rPr>
          <w:rFonts w:ascii="Arial" w:hAnsi="Arial" w:cs="Arial"/>
          <w:b/>
          <w:bCs/>
        </w:rPr>
        <w:t xml:space="preserve"> </w:t>
      </w:r>
      <w:r w:rsidR="00CA7E60" w:rsidRPr="00F34C7C">
        <w:rPr>
          <w:rFonts w:ascii="Arial" w:hAnsi="Arial" w:cs="Arial"/>
        </w:rPr>
        <w:t>werden</w:t>
      </w:r>
      <w:r w:rsidRPr="00F34C7C">
        <w:rPr>
          <w:rFonts w:ascii="Arial" w:hAnsi="Arial" w:cs="Arial"/>
        </w:rPr>
        <w:t xml:space="preserve"> unter anderem Single Barrel</w:t>
      </w:r>
      <w:r w:rsidR="00CA7E60" w:rsidRPr="00F34C7C">
        <w:rPr>
          <w:rFonts w:ascii="Arial" w:hAnsi="Arial" w:cs="Arial"/>
        </w:rPr>
        <w:t>-</w:t>
      </w:r>
      <w:r w:rsidR="001F1621" w:rsidRPr="00F34C7C">
        <w:rPr>
          <w:rFonts w:ascii="Arial" w:hAnsi="Arial" w:cs="Arial"/>
        </w:rPr>
        <w:t>, Small Batch</w:t>
      </w:r>
      <w:r w:rsidR="00CA7E60" w:rsidRPr="00F34C7C">
        <w:rPr>
          <w:rFonts w:ascii="Arial" w:hAnsi="Arial" w:cs="Arial"/>
        </w:rPr>
        <w:t>-</w:t>
      </w:r>
      <w:r w:rsidR="001F1621" w:rsidRPr="00F34C7C">
        <w:rPr>
          <w:rFonts w:ascii="Arial" w:hAnsi="Arial" w:cs="Arial"/>
        </w:rPr>
        <w:t xml:space="preserve"> und </w:t>
      </w:r>
      <w:r w:rsidR="00CA7E60" w:rsidRPr="00F34C7C">
        <w:rPr>
          <w:rFonts w:ascii="Arial" w:hAnsi="Arial" w:cs="Arial"/>
        </w:rPr>
        <w:t>„</w:t>
      </w:r>
      <w:r w:rsidR="001F1621" w:rsidRPr="00F34C7C">
        <w:rPr>
          <w:rFonts w:ascii="Arial" w:hAnsi="Arial" w:cs="Arial"/>
        </w:rPr>
        <w:t>Bottled-in-Bond</w:t>
      </w:r>
      <w:r w:rsidR="00CA7E60" w:rsidRPr="00F34C7C">
        <w:rPr>
          <w:rFonts w:ascii="Arial" w:hAnsi="Arial" w:cs="Arial"/>
        </w:rPr>
        <w:t xml:space="preserve">“- </w:t>
      </w:r>
      <w:r w:rsidRPr="00F34C7C">
        <w:rPr>
          <w:rFonts w:ascii="Arial" w:hAnsi="Arial" w:cs="Arial"/>
        </w:rPr>
        <w:t>Abfüllungen</w:t>
      </w:r>
      <w:r w:rsidR="001F1621" w:rsidRPr="00F34C7C">
        <w:rPr>
          <w:rFonts w:ascii="Arial" w:hAnsi="Arial" w:cs="Arial"/>
        </w:rPr>
        <w:t xml:space="preserve"> sowie, Rye, Corn und </w:t>
      </w:r>
      <w:r w:rsidRPr="00F34C7C">
        <w:rPr>
          <w:rFonts w:ascii="Arial" w:hAnsi="Arial" w:cs="Arial"/>
        </w:rPr>
        <w:t xml:space="preserve">Wheat Whisk(e)ys vermarktet. </w:t>
      </w:r>
    </w:p>
    <w:p w:rsidR="00213EFF"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4" w:right="-336"/>
        <w:jc w:val="both"/>
        <w:rPr>
          <w:rFonts w:ascii="Arial" w:hAnsi="Arial" w:cs="Arial"/>
        </w:rPr>
      </w:pPr>
    </w:p>
    <w:p w:rsidR="00213EFF" w:rsidRPr="00213EFF"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b/>
        </w:rPr>
      </w:pPr>
      <w:r w:rsidRPr="00213EFF">
        <w:rPr>
          <w:rFonts w:ascii="Arial" w:hAnsi="Arial" w:cs="Arial"/>
          <w:b/>
        </w:rPr>
        <w:t>BORCO-Marken-Import, Hamburg</w:t>
      </w:r>
    </w:p>
    <w:p w:rsidR="00213EFF" w:rsidRPr="00213EFF"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213EFF">
        <w:rPr>
          <w:rFonts w:ascii="Arial" w:hAnsi="Arial" w:cs="Arial"/>
        </w:rPr>
        <w:t xml:space="preserve">Die Heaven Hill Whisk(e)ys Evan Williams und Rittenhouse werden ebenso wie Elijah Craig Kentucky Straight Bourbon in Deutschland exklusiv von Borco-Marken-Import Matthiesen GmbH &amp; Co. KG distribuiert. Die beiden leistungsstarken, unabhängignen Spirituosen- unternehmen Heaven Hill und Borco sowie die Eigentümerfamilien Shapira und Matthiesen arbeiten seit über zwei Jahrzehnten eng und vertrauensvoll zusammen. Borco-Marken-Import, mit Sitz in Hamburg, ist einer der größten deutschen und europäischen Produzenten und Vermarkter internationaler Top Spirituosen Marken. Das Portfolio des </w:t>
      </w:r>
      <w:r w:rsidRPr="00213EFF">
        <w:rPr>
          <w:rFonts w:ascii="Arial" w:hAnsi="Arial" w:cs="Arial"/>
          <w:iCs/>
        </w:rPr>
        <w:t xml:space="preserve">in der zweiten und dritten Generation </w:t>
      </w:r>
      <w:r w:rsidRPr="00213EFF">
        <w:rPr>
          <w:rFonts w:ascii="Arial" w:hAnsi="Arial" w:cs="Arial"/>
        </w:rPr>
        <w:t>Inhabergeführten Unternehmens, darunter u. a. Sierra Tequila, Russian Standard Vodka, Fernet-Branca und Champagne Lanson, deckt fast alle wichtigen internationalen Segmente ab und ist in seiner Stärke und Geschlossenheit sicher einmalig. Über 20 Marken nehmen einen prominenten ersten oder zweiten Platz in der Gunst der deutschen Konsumenten ein, sechs gehören zu den Top 100 der Weltrangliste.</w:t>
      </w:r>
    </w:p>
    <w:p w:rsidR="00213EFF" w:rsidRPr="00093A61"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sz w:val="10"/>
          <w:szCs w:val="10"/>
        </w:rPr>
      </w:pPr>
    </w:p>
    <w:p w:rsidR="00213EFF" w:rsidRPr="00213EFF"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b/>
          <w:sz w:val="18"/>
          <w:szCs w:val="18"/>
        </w:rPr>
      </w:pPr>
      <w:r w:rsidRPr="00213EFF">
        <w:rPr>
          <w:rFonts w:ascii="Arial" w:hAnsi="Arial" w:cs="Arial"/>
          <w:b/>
          <w:sz w:val="18"/>
          <w:szCs w:val="18"/>
        </w:rPr>
        <w:t>Für weitere Informationen wenden Sie sich gerne an:</w:t>
      </w:r>
    </w:p>
    <w:p w:rsidR="00847421" w:rsidRPr="00F34C7C" w:rsidRDefault="00213EFF" w:rsidP="00213E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284" w:right="-336"/>
        <w:jc w:val="both"/>
        <w:rPr>
          <w:rFonts w:ascii="Arial" w:hAnsi="Arial" w:cs="Arial"/>
        </w:rPr>
      </w:pPr>
      <w:r w:rsidRPr="00213EFF">
        <w:rPr>
          <w:rFonts w:ascii="Arial" w:hAnsi="Arial" w:cs="Arial"/>
          <w:sz w:val="18"/>
          <w:szCs w:val="18"/>
          <w:lang w:val="en-US"/>
        </w:rPr>
        <w:t xml:space="preserve">BORCO-Marken-Import Matthiesen GmbH &amp; Co. </w:t>
      </w:r>
      <w:r w:rsidRPr="00213EFF">
        <w:rPr>
          <w:rFonts w:ascii="Arial" w:hAnsi="Arial" w:cs="Arial"/>
          <w:sz w:val="18"/>
          <w:szCs w:val="18"/>
        </w:rPr>
        <w:t>KG</w:t>
      </w:r>
      <w:r w:rsidRPr="00213EFF">
        <w:rPr>
          <w:rFonts w:ascii="Arial" w:hAnsi="Arial" w:cs="Arial"/>
          <w:sz w:val="18"/>
          <w:szCs w:val="18"/>
        </w:rPr>
        <w:br/>
        <w:t>Winsbergring 12 - 22</w:t>
      </w:r>
      <w:r w:rsidRPr="00213EFF">
        <w:rPr>
          <w:rFonts w:ascii="Arial" w:hAnsi="Arial" w:cs="Arial"/>
          <w:sz w:val="18"/>
          <w:szCs w:val="18"/>
        </w:rPr>
        <w:br/>
        <w:t>22525 Hamburg</w:t>
      </w:r>
      <w:r w:rsidRPr="00213EFF">
        <w:rPr>
          <w:rFonts w:ascii="Arial" w:hAnsi="Arial" w:cs="Arial"/>
          <w:sz w:val="18"/>
          <w:szCs w:val="18"/>
        </w:rPr>
        <w:br/>
        <w:t>Telefon (040) 85 31 6-0</w:t>
      </w:r>
      <w:r w:rsidRPr="00213EFF">
        <w:rPr>
          <w:rFonts w:ascii="Arial" w:hAnsi="Arial" w:cs="Arial"/>
          <w:sz w:val="18"/>
          <w:szCs w:val="18"/>
        </w:rPr>
        <w:br/>
        <w:t xml:space="preserve">E-Mail: </w:t>
      </w:r>
      <w:hyperlink r:id="rId8" w:history="1">
        <w:r w:rsidRPr="00213EFF">
          <w:rPr>
            <w:rStyle w:val="Hyperlink"/>
            <w:rFonts w:ascii="Arial" w:hAnsi="Arial" w:cs="Arial"/>
            <w:color w:val="auto"/>
            <w:sz w:val="18"/>
            <w:szCs w:val="18"/>
            <w:u w:val="none"/>
          </w:rPr>
          <w:t>infoline@borco.com</w:t>
        </w:r>
      </w:hyperlink>
    </w:p>
    <w:sectPr w:rsidR="00847421" w:rsidRPr="00F34C7C" w:rsidSect="00986093">
      <w:headerReference w:type="default" r:id="rId9"/>
      <w:pgSz w:w="11900" w:h="16840"/>
      <w:pgMar w:top="1417" w:right="1440" w:bottom="113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506" w:rsidRDefault="00396506" w:rsidP="00F34C7C">
      <w:pPr>
        <w:spacing w:after="0" w:line="240" w:lineRule="auto"/>
      </w:pPr>
      <w:r>
        <w:separator/>
      </w:r>
    </w:p>
  </w:endnote>
  <w:endnote w:type="continuationSeparator" w:id="0">
    <w:p w:rsidR="00396506" w:rsidRDefault="00396506" w:rsidP="00F34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506" w:rsidRDefault="00396506" w:rsidP="00F34C7C">
      <w:pPr>
        <w:spacing w:after="0" w:line="240" w:lineRule="auto"/>
      </w:pPr>
      <w:r>
        <w:separator/>
      </w:r>
    </w:p>
  </w:footnote>
  <w:footnote w:type="continuationSeparator" w:id="0">
    <w:p w:rsidR="00396506" w:rsidRDefault="00396506" w:rsidP="00F34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2E" w:rsidRDefault="00F34C7C" w:rsidP="00BA0792">
    <w:pPr>
      <w:pStyle w:val="Kopfzeile"/>
      <w:jc w:val="center"/>
    </w:pPr>
    <w:r w:rsidRPr="00F34C7C">
      <w:rPr>
        <w:b/>
        <w:sz w:val="20"/>
        <w:szCs w:val="20"/>
      </w:rPr>
      <w:t>Pressemitteilung</w:t>
    </w:r>
    <w:r w:rsidR="00BA0792">
      <w:t xml:space="preserve">  </w:t>
    </w:r>
  </w:p>
  <w:p w:rsidR="005F732E" w:rsidRDefault="00B66155" w:rsidP="00BA0792">
    <w:pPr>
      <w:pStyle w:val="Kopfzeile"/>
      <w:jc w:val="center"/>
    </w:pPr>
    <w:r>
      <w:rPr>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45pt;margin-top:12.2pt;width:180.05pt;height:104.25pt;z-index:251662336;mso-width-percent:400;mso-height-percent:200;mso-width-percent:400;mso-height-percent:200;mso-width-relative:margin;mso-height-relative:margin" filled="f" stroked="f">
          <v:textbox style="mso-fit-shape-to-text:t">
            <w:txbxContent>
              <w:p w:rsidR="00BA0792" w:rsidRDefault="00BA0792">
                <w:r w:rsidRPr="00BA0792">
                  <w:rPr>
                    <w:noProof/>
                  </w:rPr>
                  <w:drawing>
                    <wp:inline distT="0" distB="0" distL="0" distR="0">
                      <wp:extent cx="1937647" cy="1080000"/>
                      <wp:effectExtent l="19050" t="0" r="5453" b="0"/>
                      <wp:docPr id="11" name="Grafik 7" descr="EvanWilliams_3zeilig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nWilliams_3zeilig_pos.jpg"/>
                              <pic:cNvPicPr/>
                            </pic:nvPicPr>
                            <pic:blipFill>
                              <a:blip r:embed="rId1"/>
                              <a:stretch>
                                <a:fillRect/>
                              </a:stretch>
                            </pic:blipFill>
                            <pic:spPr>
                              <a:xfrm>
                                <a:off x="0" y="0"/>
                                <a:ext cx="1937647" cy="1080000"/>
                              </a:xfrm>
                              <a:prstGeom prst="rect">
                                <a:avLst/>
                              </a:prstGeom>
                            </pic:spPr>
                          </pic:pic>
                        </a:graphicData>
                      </a:graphic>
                    </wp:inline>
                  </w:drawing>
                </w:r>
              </w:p>
            </w:txbxContent>
          </v:textbox>
        </v:shape>
      </w:pict>
    </w:r>
  </w:p>
  <w:p w:rsidR="005F732E" w:rsidRDefault="005F732E" w:rsidP="00BA0792">
    <w:pPr>
      <w:pStyle w:val="Kopfzeile"/>
      <w:jc w:val="center"/>
    </w:pPr>
  </w:p>
  <w:p w:rsidR="00BA0792" w:rsidRDefault="00BA0792" w:rsidP="00BA0792">
    <w:pPr>
      <w:pStyle w:val="Kopfzeile"/>
      <w:jc w:val="center"/>
    </w:pPr>
    <w:r>
      <w:t xml:space="preserve">                                      </w:t>
    </w:r>
  </w:p>
  <w:p w:rsidR="00944D74" w:rsidRDefault="00B66155" w:rsidP="00BA0792">
    <w:pPr>
      <w:pStyle w:val="Kopfzeile"/>
      <w:jc w:val="center"/>
    </w:pPr>
    <w:r>
      <w:rPr>
        <w:noProof/>
        <w:lang w:eastAsia="en-US"/>
      </w:rPr>
      <w:pict>
        <v:shape id="_x0000_s2049" type="#_x0000_t202" style="position:absolute;left:0;text-align:left;margin-left:237.4pt;margin-top:4.9pt;width:180.4pt;height:64.4pt;z-index:251660288;mso-width-percent:400;mso-height-percent:200;mso-width-percent:400;mso-height-percent:200;mso-width-relative:margin;mso-height-relative:margin" filled="f" stroked="f">
          <v:textbox style="mso-fit-shape-to-text:t">
            <w:txbxContent>
              <w:p w:rsidR="00BA0792" w:rsidRDefault="00BA0792">
                <w:r w:rsidRPr="00BA0792">
                  <w:rPr>
                    <w:noProof/>
                  </w:rPr>
                  <w:drawing>
                    <wp:inline distT="0" distB="0" distL="0" distR="0">
                      <wp:extent cx="2087880" cy="573769"/>
                      <wp:effectExtent l="19050" t="0" r="7620" b="0"/>
                      <wp:docPr id="10" name="Grafik 1" descr="Rittenhou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tenhouse_Logo.jpg"/>
                              <pic:cNvPicPr/>
                            </pic:nvPicPr>
                            <pic:blipFill>
                              <a:blip r:embed="rId2"/>
                              <a:stretch>
                                <a:fillRect/>
                              </a:stretch>
                            </pic:blipFill>
                            <pic:spPr>
                              <a:xfrm>
                                <a:off x="0" y="0"/>
                                <a:ext cx="2087880" cy="573769"/>
                              </a:xfrm>
                              <a:prstGeom prst="rect">
                                <a:avLst/>
                              </a:prstGeom>
                            </pic:spPr>
                          </pic:pic>
                        </a:graphicData>
                      </a:graphic>
                    </wp:inline>
                  </w:drawing>
                </w:r>
              </w:p>
            </w:txbxContent>
          </v:textbox>
        </v:shape>
      </w:pict>
    </w:r>
  </w:p>
  <w:p w:rsidR="005F732E" w:rsidRDefault="005F732E" w:rsidP="00BA0792">
    <w:pPr>
      <w:pStyle w:val="Kopfzeile"/>
      <w:jc w:val="center"/>
    </w:pPr>
  </w:p>
  <w:p w:rsidR="005F732E" w:rsidRDefault="005F732E" w:rsidP="00BA0792">
    <w:pPr>
      <w:pStyle w:val="Kopfzeile"/>
      <w:jc w:val="center"/>
    </w:pPr>
  </w:p>
  <w:p w:rsidR="005F732E" w:rsidRDefault="005F732E" w:rsidP="00BA0792">
    <w:pPr>
      <w:pStyle w:val="Kopfzeile"/>
      <w:jc w:val="center"/>
    </w:pPr>
  </w:p>
  <w:p w:rsidR="005F732E" w:rsidRDefault="005F732E" w:rsidP="00BA0792">
    <w:pPr>
      <w:pStyle w:val="Kopfzeile"/>
      <w:jc w:val="center"/>
    </w:pPr>
  </w:p>
  <w:p w:rsidR="00BA0792" w:rsidRDefault="00BA0792" w:rsidP="00BA0792">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230"/>
    <w:multiLevelType w:val="singleLevel"/>
    <w:tmpl w:val="5E36BD54"/>
    <w:lvl w:ilvl="0">
      <w:start w:val="1"/>
      <w:numFmt w:val="bullet"/>
      <w:lvlText w:val=""/>
      <w:lvlJc w:val="left"/>
      <w:pPr>
        <w:tabs>
          <w:tab w:val="num" w:pos="360"/>
        </w:tabs>
        <w:ind w:left="360" w:hanging="360"/>
      </w:pPr>
      <w:rPr>
        <w:rFonts w:ascii="Wingdings" w:hAnsi="Wingdings" w:hint="default"/>
      </w:rPr>
    </w:lvl>
  </w:abstractNum>
  <w:abstractNum w:abstractNumId="1">
    <w:nsid w:val="320F1A1A"/>
    <w:multiLevelType w:val="multilevel"/>
    <w:tmpl w:val="D2AE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16F"/>
    <w:rsid w:val="000231D6"/>
    <w:rsid w:val="000321F7"/>
    <w:rsid w:val="00036250"/>
    <w:rsid w:val="00037C5D"/>
    <w:rsid w:val="000410F4"/>
    <w:rsid w:val="00073E60"/>
    <w:rsid w:val="00093A61"/>
    <w:rsid w:val="000D4B1F"/>
    <w:rsid w:val="000E77CC"/>
    <w:rsid w:val="00105FEC"/>
    <w:rsid w:val="001348A1"/>
    <w:rsid w:val="0017107A"/>
    <w:rsid w:val="00190077"/>
    <w:rsid w:val="001A7C15"/>
    <w:rsid w:val="001F1621"/>
    <w:rsid w:val="001F4410"/>
    <w:rsid w:val="00213EFF"/>
    <w:rsid w:val="002361D0"/>
    <w:rsid w:val="002575E9"/>
    <w:rsid w:val="0028708D"/>
    <w:rsid w:val="00297875"/>
    <w:rsid w:val="002A43E3"/>
    <w:rsid w:val="002B3BF4"/>
    <w:rsid w:val="002D2422"/>
    <w:rsid w:val="00396506"/>
    <w:rsid w:val="003A76D7"/>
    <w:rsid w:val="003B4AB3"/>
    <w:rsid w:val="003D3C60"/>
    <w:rsid w:val="003E65F0"/>
    <w:rsid w:val="00403B17"/>
    <w:rsid w:val="00487686"/>
    <w:rsid w:val="00495A45"/>
    <w:rsid w:val="00497008"/>
    <w:rsid w:val="004B22D4"/>
    <w:rsid w:val="004B5104"/>
    <w:rsid w:val="004D66FA"/>
    <w:rsid w:val="00547617"/>
    <w:rsid w:val="0056052F"/>
    <w:rsid w:val="005702BF"/>
    <w:rsid w:val="005A000E"/>
    <w:rsid w:val="005B317C"/>
    <w:rsid w:val="005F732E"/>
    <w:rsid w:val="00682270"/>
    <w:rsid w:val="006D7AD8"/>
    <w:rsid w:val="00737424"/>
    <w:rsid w:val="00756180"/>
    <w:rsid w:val="00785BE0"/>
    <w:rsid w:val="00785DA6"/>
    <w:rsid w:val="007B5764"/>
    <w:rsid w:val="00847421"/>
    <w:rsid w:val="008539DF"/>
    <w:rsid w:val="0087576F"/>
    <w:rsid w:val="008C359E"/>
    <w:rsid w:val="008D0CF7"/>
    <w:rsid w:val="008E4465"/>
    <w:rsid w:val="0090770E"/>
    <w:rsid w:val="009136E6"/>
    <w:rsid w:val="00944D74"/>
    <w:rsid w:val="00956EAC"/>
    <w:rsid w:val="00986093"/>
    <w:rsid w:val="009A0263"/>
    <w:rsid w:val="009A54EE"/>
    <w:rsid w:val="009D1D55"/>
    <w:rsid w:val="009D35C5"/>
    <w:rsid w:val="00A161CF"/>
    <w:rsid w:val="00A5516F"/>
    <w:rsid w:val="00AA0124"/>
    <w:rsid w:val="00AB24FC"/>
    <w:rsid w:val="00AD6BEA"/>
    <w:rsid w:val="00B0676E"/>
    <w:rsid w:val="00B66155"/>
    <w:rsid w:val="00B71846"/>
    <w:rsid w:val="00BA0792"/>
    <w:rsid w:val="00BA5533"/>
    <w:rsid w:val="00BB083A"/>
    <w:rsid w:val="00BB1DA4"/>
    <w:rsid w:val="00BC14FB"/>
    <w:rsid w:val="00C97CC9"/>
    <w:rsid w:val="00CA7E60"/>
    <w:rsid w:val="00CF155D"/>
    <w:rsid w:val="00CF62C5"/>
    <w:rsid w:val="00D430CF"/>
    <w:rsid w:val="00D654D1"/>
    <w:rsid w:val="00DA2488"/>
    <w:rsid w:val="00DD0962"/>
    <w:rsid w:val="00DD5210"/>
    <w:rsid w:val="00DD7D5D"/>
    <w:rsid w:val="00DF3276"/>
    <w:rsid w:val="00E11ACA"/>
    <w:rsid w:val="00E34A05"/>
    <w:rsid w:val="00E46FA1"/>
    <w:rsid w:val="00E7752F"/>
    <w:rsid w:val="00EE05B4"/>
    <w:rsid w:val="00F06B36"/>
    <w:rsid w:val="00F254F2"/>
    <w:rsid w:val="00F300FD"/>
    <w:rsid w:val="00F34C7C"/>
    <w:rsid w:val="00F501CD"/>
    <w:rsid w:val="00F76A8E"/>
    <w:rsid w:val="00F82274"/>
    <w:rsid w:val="00F82B29"/>
    <w:rsid w:val="00FB7778"/>
    <w:rsid w:val="00FC24FF"/>
    <w:rsid w:val="00FC4C25"/>
    <w:rsid w:val="00FE34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0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36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36E6"/>
    <w:rPr>
      <w:rFonts w:ascii="Tahoma" w:hAnsi="Tahoma" w:cs="Tahoma"/>
      <w:sz w:val="16"/>
      <w:szCs w:val="16"/>
    </w:rPr>
  </w:style>
  <w:style w:type="character" w:styleId="Kommentarzeichen">
    <w:name w:val="annotation reference"/>
    <w:basedOn w:val="Absatz-Standardschriftart"/>
    <w:uiPriority w:val="99"/>
    <w:semiHidden/>
    <w:unhideWhenUsed/>
    <w:rsid w:val="00BB1DA4"/>
    <w:rPr>
      <w:sz w:val="16"/>
      <w:szCs w:val="16"/>
    </w:rPr>
  </w:style>
  <w:style w:type="paragraph" w:styleId="Kommentartext">
    <w:name w:val="annotation text"/>
    <w:basedOn w:val="Standard"/>
    <w:link w:val="KommentartextZchn"/>
    <w:uiPriority w:val="99"/>
    <w:semiHidden/>
    <w:unhideWhenUsed/>
    <w:rsid w:val="00BB1D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DA4"/>
    <w:rPr>
      <w:sz w:val="20"/>
      <w:szCs w:val="20"/>
    </w:rPr>
  </w:style>
  <w:style w:type="paragraph" w:styleId="Kommentarthema">
    <w:name w:val="annotation subject"/>
    <w:basedOn w:val="Kommentartext"/>
    <w:next w:val="Kommentartext"/>
    <w:link w:val="KommentarthemaZchn"/>
    <w:uiPriority w:val="99"/>
    <w:semiHidden/>
    <w:unhideWhenUsed/>
    <w:rsid w:val="00BB1DA4"/>
    <w:rPr>
      <w:b/>
      <w:bCs/>
    </w:rPr>
  </w:style>
  <w:style w:type="character" w:customStyle="1" w:styleId="KommentarthemaZchn">
    <w:name w:val="Kommentarthema Zchn"/>
    <w:basedOn w:val="KommentartextZchn"/>
    <w:link w:val="Kommentarthema"/>
    <w:uiPriority w:val="99"/>
    <w:semiHidden/>
    <w:rsid w:val="00BB1DA4"/>
    <w:rPr>
      <w:b/>
      <w:bCs/>
      <w:sz w:val="20"/>
      <w:szCs w:val="20"/>
    </w:rPr>
  </w:style>
  <w:style w:type="paragraph" w:customStyle="1" w:styleId="bodytext">
    <w:name w:val="bodytext"/>
    <w:basedOn w:val="Standard"/>
    <w:rsid w:val="00E7752F"/>
    <w:pPr>
      <w:spacing w:after="240" w:line="348" w:lineRule="atLeast"/>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F34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4C7C"/>
  </w:style>
  <w:style w:type="paragraph" w:styleId="Fuzeile">
    <w:name w:val="footer"/>
    <w:basedOn w:val="Standard"/>
    <w:link w:val="FuzeileZchn"/>
    <w:uiPriority w:val="99"/>
    <w:semiHidden/>
    <w:unhideWhenUsed/>
    <w:rsid w:val="00F34C7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34C7C"/>
  </w:style>
  <w:style w:type="character" w:styleId="Hyperlink">
    <w:name w:val="Hyperlink"/>
    <w:basedOn w:val="Absatz-Standardschriftart"/>
    <w:uiPriority w:val="99"/>
    <w:unhideWhenUsed/>
    <w:rsid w:val="00F50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551785">
      <w:bodyDiv w:val="1"/>
      <w:marLeft w:val="0"/>
      <w:marRight w:val="0"/>
      <w:marTop w:val="0"/>
      <w:marBottom w:val="0"/>
      <w:divBdr>
        <w:top w:val="none" w:sz="0" w:space="0" w:color="auto"/>
        <w:left w:val="none" w:sz="0" w:space="0" w:color="auto"/>
        <w:bottom w:val="none" w:sz="0" w:space="0" w:color="auto"/>
        <w:right w:val="none" w:sz="0" w:space="0" w:color="auto"/>
      </w:divBdr>
      <w:divsChild>
        <w:div w:id="201526867">
          <w:marLeft w:val="0"/>
          <w:marRight w:val="0"/>
          <w:marTop w:val="0"/>
          <w:marBottom w:val="0"/>
          <w:divBdr>
            <w:top w:val="none" w:sz="0" w:space="0" w:color="auto"/>
            <w:left w:val="none" w:sz="0" w:space="0" w:color="auto"/>
            <w:bottom w:val="none" w:sz="0" w:space="0" w:color="auto"/>
            <w:right w:val="none" w:sz="0" w:space="0" w:color="auto"/>
          </w:divBdr>
          <w:divsChild>
            <w:div w:id="1488981033">
              <w:marLeft w:val="0"/>
              <w:marRight w:val="0"/>
              <w:marTop w:val="0"/>
              <w:marBottom w:val="0"/>
              <w:divBdr>
                <w:top w:val="none" w:sz="0" w:space="0" w:color="auto"/>
                <w:left w:val="none" w:sz="0" w:space="0" w:color="auto"/>
                <w:bottom w:val="none" w:sz="0" w:space="0" w:color="auto"/>
                <w:right w:val="none" w:sz="0" w:space="0" w:color="auto"/>
              </w:divBdr>
              <w:divsChild>
                <w:div w:id="317616668">
                  <w:marLeft w:val="0"/>
                  <w:marRight w:val="0"/>
                  <w:marTop w:val="0"/>
                  <w:marBottom w:val="0"/>
                  <w:divBdr>
                    <w:top w:val="none" w:sz="0" w:space="0" w:color="auto"/>
                    <w:left w:val="none" w:sz="0" w:space="0" w:color="auto"/>
                    <w:bottom w:val="none" w:sz="0" w:space="0" w:color="auto"/>
                    <w:right w:val="none" w:sz="0" w:space="0" w:color="auto"/>
                  </w:divBdr>
                  <w:divsChild>
                    <w:div w:id="960913528">
                      <w:marLeft w:val="0"/>
                      <w:marRight w:val="0"/>
                      <w:marTop w:val="0"/>
                      <w:marBottom w:val="0"/>
                      <w:divBdr>
                        <w:top w:val="none" w:sz="0" w:space="0" w:color="auto"/>
                        <w:left w:val="none" w:sz="0" w:space="0" w:color="auto"/>
                        <w:bottom w:val="none" w:sz="0" w:space="0" w:color="auto"/>
                        <w:right w:val="none" w:sz="0" w:space="0" w:color="auto"/>
                      </w:divBdr>
                      <w:divsChild>
                        <w:div w:id="1555508495">
                          <w:marLeft w:val="0"/>
                          <w:marRight w:val="0"/>
                          <w:marTop w:val="0"/>
                          <w:marBottom w:val="0"/>
                          <w:divBdr>
                            <w:top w:val="none" w:sz="0" w:space="0" w:color="auto"/>
                            <w:left w:val="none" w:sz="0" w:space="0" w:color="auto"/>
                            <w:bottom w:val="none" w:sz="0" w:space="0" w:color="auto"/>
                            <w:right w:val="none" w:sz="0" w:space="0" w:color="auto"/>
                          </w:divBdr>
                          <w:divsChild>
                            <w:div w:id="111024499">
                              <w:marLeft w:val="0"/>
                              <w:marRight w:val="0"/>
                              <w:marTop w:val="0"/>
                              <w:marBottom w:val="0"/>
                              <w:divBdr>
                                <w:top w:val="none" w:sz="0" w:space="0" w:color="auto"/>
                                <w:left w:val="none" w:sz="0" w:space="0" w:color="auto"/>
                                <w:bottom w:val="none" w:sz="0" w:space="0" w:color="auto"/>
                                <w:right w:val="none" w:sz="0" w:space="0" w:color="auto"/>
                              </w:divBdr>
                              <w:divsChild>
                                <w:div w:id="19358323">
                                  <w:marLeft w:val="0"/>
                                  <w:marRight w:val="0"/>
                                  <w:marTop w:val="0"/>
                                  <w:marBottom w:val="0"/>
                                  <w:divBdr>
                                    <w:top w:val="none" w:sz="0" w:space="0" w:color="auto"/>
                                    <w:left w:val="none" w:sz="0" w:space="0" w:color="auto"/>
                                    <w:bottom w:val="none" w:sz="0" w:space="0" w:color="auto"/>
                                    <w:right w:val="none" w:sz="0" w:space="0" w:color="auto"/>
                                  </w:divBdr>
                                  <w:divsChild>
                                    <w:div w:id="1155493335">
                                      <w:marLeft w:val="0"/>
                                      <w:marRight w:val="0"/>
                                      <w:marTop w:val="0"/>
                                      <w:marBottom w:val="0"/>
                                      <w:divBdr>
                                        <w:top w:val="none" w:sz="0" w:space="0" w:color="auto"/>
                                        <w:left w:val="none" w:sz="0" w:space="0" w:color="auto"/>
                                        <w:bottom w:val="none" w:sz="0" w:space="0" w:color="auto"/>
                                        <w:right w:val="none" w:sz="0" w:space="0" w:color="auto"/>
                                      </w:divBdr>
                                      <w:divsChild>
                                        <w:div w:id="1160848655">
                                          <w:marLeft w:val="0"/>
                                          <w:marRight w:val="0"/>
                                          <w:marTop w:val="0"/>
                                          <w:marBottom w:val="0"/>
                                          <w:divBdr>
                                            <w:top w:val="none" w:sz="0" w:space="0" w:color="auto"/>
                                            <w:left w:val="none" w:sz="0" w:space="0" w:color="auto"/>
                                            <w:bottom w:val="none" w:sz="0" w:space="0" w:color="auto"/>
                                            <w:right w:val="none" w:sz="0" w:space="0" w:color="auto"/>
                                          </w:divBdr>
                                          <w:divsChild>
                                            <w:div w:id="1559975550">
                                              <w:marLeft w:val="0"/>
                                              <w:marRight w:val="0"/>
                                              <w:marTop w:val="0"/>
                                              <w:marBottom w:val="0"/>
                                              <w:divBdr>
                                                <w:top w:val="none" w:sz="0" w:space="0" w:color="auto"/>
                                                <w:left w:val="none" w:sz="0" w:space="0" w:color="auto"/>
                                                <w:bottom w:val="none" w:sz="0" w:space="0" w:color="auto"/>
                                                <w:right w:val="none" w:sz="0" w:space="0" w:color="auto"/>
                                              </w:divBdr>
                                              <w:divsChild>
                                                <w:div w:id="452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641023">
      <w:bodyDiv w:val="1"/>
      <w:marLeft w:val="0"/>
      <w:marRight w:val="0"/>
      <w:marTop w:val="0"/>
      <w:marBottom w:val="0"/>
      <w:divBdr>
        <w:top w:val="none" w:sz="0" w:space="0" w:color="auto"/>
        <w:left w:val="none" w:sz="0" w:space="0" w:color="auto"/>
        <w:bottom w:val="none" w:sz="0" w:space="0" w:color="auto"/>
        <w:right w:val="none" w:sz="0" w:space="0" w:color="auto"/>
      </w:divBdr>
      <w:divsChild>
        <w:div w:id="1142043352">
          <w:marLeft w:val="0"/>
          <w:marRight w:val="0"/>
          <w:marTop w:val="0"/>
          <w:marBottom w:val="0"/>
          <w:divBdr>
            <w:top w:val="none" w:sz="0" w:space="0" w:color="auto"/>
            <w:left w:val="none" w:sz="0" w:space="0" w:color="auto"/>
            <w:bottom w:val="none" w:sz="0" w:space="0" w:color="auto"/>
            <w:right w:val="none" w:sz="0" w:space="0" w:color="auto"/>
          </w:divBdr>
          <w:divsChild>
            <w:div w:id="755370663">
              <w:marLeft w:val="0"/>
              <w:marRight w:val="0"/>
              <w:marTop w:val="0"/>
              <w:marBottom w:val="0"/>
              <w:divBdr>
                <w:top w:val="none" w:sz="0" w:space="0" w:color="auto"/>
                <w:left w:val="none" w:sz="0" w:space="0" w:color="auto"/>
                <w:bottom w:val="none" w:sz="0" w:space="0" w:color="auto"/>
                <w:right w:val="none" w:sz="0" w:space="0" w:color="auto"/>
              </w:divBdr>
              <w:divsChild>
                <w:div w:id="75131008">
                  <w:marLeft w:val="0"/>
                  <w:marRight w:val="0"/>
                  <w:marTop w:val="0"/>
                  <w:marBottom w:val="0"/>
                  <w:divBdr>
                    <w:top w:val="none" w:sz="0" w:space="0" w:color="auto"/>
                    <w:left w:val="none" w:sz="0" w:space="0" w:color="auto"/>
                    <w:bottom w:val="none" w:sz="0" w:space="0" w:color="auto"/>
                    <w:right w:val="none" w:sz="0" w:space="0" w:color="auto"/>
                  </w:divBdr>
                  <w:divsChild>
                    <w:div w:id="1013146301">
                      <w:marLeft w:val="0"/>
                      <w:marRight w:val="0"/>
                      <w:marTop w:val="0"/>
                      <w:marBottom w:val="0"/>
                      <w:divBdr>
                        <w:top w:val="none" w:sz="0" w:space="0" w:color="auto"/>
                        <w:left w:val="none" w:sz="0" w:space="0" w:color="auto"/>
                        <w:bottom w:val="none" w:sz="0" w:space="0" w:color="auto"/>
                        <w:right w:val="none" w:sz="0" w:space="0" w:color="auto"/>
                      </w:divBdr>
                      <w:divsChild>
                        <w:div w:id="1122381936">
                          <w:marLeft w:val="0"/>
                          <w:marRight w:val="0"/>
                          <w:marTop w:val="0"/>
                          <w:marBottom w:val="0"/>
                          <w:divBdr>
                            <w:top w:val="none" w:sz="0" w:space="0" w:color="auto"/>
                            <w:left w:val="none" w:sz="0" w:space="0" w:color="auto"/>
                            <w:bottom w:val="none" w:sz="0" w:space="0" w:color="auto"/>
                            <w:right w:val="none" w:sz="0" w:space="0" w:color="auto"/>
                          </w:divBdr>
                          <w:divsChild>
                            <w:div w:id="1027559438">
                              <w:marLeft w:val="0"/>
                              <w:marRight w:val="0"/>
                              <w:marTop w:val="0"/>
                              <w:marBottom w:val="0"/>
                              <w:divBdr>
                                <w:top w:val="none" w:sz="0" w:space="0" w:color="auto"/>
                                <w:left w:val="none" w:sz="0" w:space="0" w:color="auto"/>
                                <w:bottom w:val="none" w:sz="0" w:space="0" w:color="auto"/>
                                <w:right w:val="none" w:sz="0" w:space="0" w:color="auto"/>
                              </w:divBdr>
                              <w:divsChild>
                                <w:div w:id="187450738">
                                  <w:marLeft w:val="0"/>
                                  <w:marRight w:val="0"/>
                                  <w:marTop w:val="0"/>
                                  <w:marBottom w:val="0"/>
                                  <w:divBdr>
                                    <w:top w:val="none" w:sz="0" w:space="0" w:color="auto"/>
                                    <w:left w:val="none" w:sz="0" w:space="0" w:color="auto"/>
                                    <w:bottom w:val="none" w:sz="0" w:space="0" w:color="auto"/>
                                    <w:right w:val="none" w:sz="0" w:space="0" w:color="auto"/>
                                  </w:divBdr>
                                  <w:divsChild>
                                    <w:div w:id="1772117239">
                                      <w:marLeft w:val="0"/>
                                      <w:marRight w:val="0"/>
                                      <w:marTop w:val="0"/>
                                      <w:marBottom w:val="0"/>
                                      <w:divBdr>
                                        <w:top w:val="none" w:sz="0" w:space="0" w:color="auto"/>
                                        <w:left w:val="none" w:sz="0" w:space="0" w:color="auto"/>
                                        <w:bottom w:val="none" w:sz="0" w:space="0" w:color="auto"/>
                                        <w:right w:val="none" w:sz="0" w:space="0" w:color="auto"/>
                                      </w:divBdr>
                                      <w:divsChild>
                                        <w:div w:id="1861242127">
                                          <w:marLeft w:val="0"/>
                                          <w:marRight w:val="0"/>
                                          <w:marTop w:val="0"/>
                                          <w:marBottom w:val="0"/>
                                          <w:divBdr>
                                            <w:top w:val="none" w:sz="0" w:space="0" w:color="auto"/>
                                            <w:left w:val="none" w:sz="0" w:space="0" w:color="auto"/>
                                            <w:bottom w:val="none" w:sz="0" w:space="0" w:color="auto"/>
                                            <w:right w:val="none" w:sz="0" w:space="0" w:color="auto"/>
                                          </w:divBdr>
                                          <w:divsChild>
                                            <w:div w:id="724184163">
                                              <w:marLeft w:val="0"/>
                                              <w:marRight w:val="0"/>
                                              <w:marTop w:val="0"/>
                                              <w:marBottom w:val="0"/>
                                              <w:divBdr>
                                                <w:top w:val="none" w:sz="0" w:space="0" w:color="auto"/>
                                                <w:left w:val="none" w:sz="0" w:space="0" w:color="auto"/>
                                                <w:bottom w:val="none" w:sz="0" w:space="0" w:color="auto"/>
                                                <w:right w:val="none" w:sz="0" w:space="0" w:color="auto"/>
                                              </w:divBdr>
                                              <w:divsChild>
                                                <w:div w:id="3221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e@borco.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9BC36-2140-4B70-88E7-2ABDB60B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Borco Marken Import GmbH</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Schatz</dc:creator>
  <cp:lastModifiedBy>Astrid Schönfelder</cp:lastModifiedBy>
  <cp:revision>17</cp:revision>
  <cp:lastPrinted>2013-10-15T14:26:00Z</cp:lastPrinted>
  <dcterms:created xsi:type="dcterms:W3CDTF">2013-10-10T10:46:00Z</dcterms:created>
  <dcterms:modified xsi:type="dcterms:W3CDTF">2013-10-16T09:58:00Z</dcterms:modified>
</cp:coreProperties>
</file>