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4A" w:rsidRDefault="001B5B4A"/>
    <w:p w:rsidR="006A6762" w:rsidRPr="006A6762" w:rsidRDefault="006A6762" w:rsidP="006A6762">
      <w:pPr>
        <w:spacing w:after="0" w:line="240" w:lineRule="auto"/>
        <w:jc w:val="center"/>
        <w:rPr>
          <w:rFonts w:ascii="Arial" w:hAnsi="Arial" w:cs="Arial"/>
          <w:b/>
          <w:sz w:val="24"/>
          <w:szCs w:val="24"/>
          <w:lang w:val="de-DE"/>
        </w:rPr>
      </w:pPr>
    </w:p>
    <w:p w:rsidR="00A547A7" w:rsidRPr="00A547A7" w:rsidRDefault="00A547A7" w:rsidP="00A547A7">
      <w:pPr>
        <w:spacing w:after="0" w:line="240" w:lineRule="auto"/>
        <w:jc w:val="center"/>
        <w:rPr>
          <w:rFonts w:ascii="Arial" w:hAnsi="Arial" w:cs="Arial"/>
          <w:b/>
          <w:bCs/>
          <w:sz w:val="24"/>
          <w:szCs w:val="24"/>
          <w:lang w:val="de-DE"/>
        </w:rPr>
      </w:pPr>
      <w:r w:rsidRPr="00A547A7">
        <w:rPr>
          <w:rFonts w:ascii="Arial" w:hAnsi="Arial" w:cs="Arial"/>
          <w:b/>
          <w:bCs/>
          <w:sz w:val="24"/>
          <w:szCs w:val="24"/>
          <w:lang w:val="de-DE"/>
        </w:rPr>
        <w:t>Russian Standard Vodka Original launcht neues Flaschendesign</w:t>
      </w:r>
    </w:p>
    <w:p w:rsidR="001B5B4A" w:rsidRPr="000A205F" w:rsidRDefault="001B5B4A" w:rsidP="001B5B4A">
      <w:pPr>
        <w:spacing w:after="0" w:line="240" w:lineRule="auto"/>
        <w:jc w:val="center"/>
        <w:rPr>
          <w:rFonts w:ascii="Arial" w:hAnsi="Arial" w:cs="Arial"/>
          <w:b/>
          <w:bCs/>
          <w:sz w:val="20"/>
          <w:szCs w:val="20"/>
          <w:lang w:val="de-DE"/>
        </w:rPr>
      </w:pPr>
      <w:r w:rsidRPr="000A205F">
        <w:rPr>
          <w:rFonts w:ascii="Arial" w:hAnsi="Arial" w:cs="Arial"/>
          <w:sz w:val="20"/>
          <w:szCs w:val="20"/>
          <w:lang w:val="de-DE"/>
        </w:rPr>
        <w:br/>
      </w:r>
    </w:p>
    <w:p w:rsidR="006A6762" w:rsidRPr="006A6762" w:rsidRDefault="006D3060" w:rsidP="00A547A7">
      <w:pPr>
        <w:spacing w:after="0"/>
        <w:jc w:val="both"/>
        <w:rPr>
          <w:rFonts w:ascii="Arial" w:hAnsi="Arial" w:cs="Arial"/>
          <w:bCs/>
          <w:sz w:val="20"/>
          <w:szCs w:val="20"/>
          <w:lang w:val="de-DE"/>
        </w:rPr>
      </w:pPr>
      <w:r>
        <w:rPr>
          <w:rFonts w:ascii="Arial" w:hAnsi="Arial" w:cs="Arial"/>
          <w:b/>
          <w:sz w:val="20"/>
          <w:szCs w:val="20"/>
          <w:lang w:val="de-DE"/>
        </w:rPr>
        <w:t>Hamburg, September</w:t>
      </w:r>
      <w:r w:rsidR="006A6762" w:rsidRPr="006A6762">
        <w:rPr>
          <w:rFonts w:ascii="Arial" w:hAnsi="Arial" w:cs="Arial"/>
          <w:b/>
          <w:sz w:val="20"/>
          <w:szCs w:val="20"/>
          <w:lang w:val="de-DE"/>
        </w:rPr>
        <w:t xml:space="preserve"> </w:t>
      </w:r>
      <w:r w:rsidR="001B5B4A" w:rsidRPr="006A6762">
        <w:rPr>
          <w:rFonts w:ascii="Arial" w:hAnsi="Arial" w:cs="Arial"/>
          <w:b/>
          <w:sz w:val="20"/>
          <w:szCs w:val="20"/>
          <w:lang w:val="de-DE"/>
        </w:rPr>
        <w:t>2019.</w:t>
      </w:r>
      <w:r w:rsidR="006A6762">
        <w:rPr>
          <w:rFonts w:ascii="Arial" w:hAnsi="Arial" w:cs="Arial"/>
          <w:bCs/>
          <w:sz w:val="20"/>
          <w:szCs w:val="20"/>
          <w:lang w:val="de-DE"/>
        </w:rPr>
        <w:t xml:space="preserve"> </w:t>
      </w:r>
      <w:r w:rsidR="00A547A7">
        <w:rPr>
          <w:rFonts w:ascii="Arial" w:hAnsi="Arial" w:cs="Arial"/>
          <w:bCs/>
          <w:sz w:val="20"/>
          <w:szCs w:val="20"/>
          <w:lang w:val="de-DE"/>
        </w:rPr>
        <w:t>D</w:t>
      </w:r>
      <w:r w:rsidR="00A547A7" w:rsidRPr="00A547A7">
        <w:rPr>
          <w:rFonts w:ascii="Arial" w:hAnsi="Arial" w:cs="Arial"/>
          <w:bCs/>
          <w:sz w:val="20"/>
          <w:szCs w:val="20"/>
          <w:lang w:val="de-DE"/>
        </w:rPr>
        <w:t xml:space="preserve">ie Nummer 1 der russischen Premium-Vodkas </w:t>
      </w:r>
      <w:r w:rsidR="00A547A7" w:rsidRPr="00A547A7">
        <w:rPr>
          <w:rFonts w:ascii="Arial" w:hAnsi="Arial" w:cs="Arial"/>
          <w:b/>
          <w:bCs/>
          <w:sz w:val="20"/>
          <w:szCs w:val="20"/>
          <w:lang w:val="de-DE"/>
        </w:rPr>
        <w:t>Russian Standard</w:t>
      </w:r>
      <w:r w:rsidR="00A547A7" w:rsidRPr="00A547A7">
        <w:rPr>
          <w:rFonts w:ascii="Arial" w:hAnsi="Arial" w:cs="Arial"/>
          <w:bCs/>
          <w:sz w:val="20"/>
          <w:szCs w:val="20"/>
          <w:lang w:val="de-DE"/>
        </w:rPr>
        <w:t xml:space="preserve"> </w:t>
      </w:r>
      <w:r w:rsidR="00B45634">
        <w:rPr>
          <w:rFonts w:ascii="Arial" w:hAnsi="Arial" w:cs="Arial"/>
          <w:bCs/>
          <w:sz w:val="20"/>
          <w:szCs w:val="20"/>
          <w:lang w:val="de-DE"/>
        </w:rPr>
        <w:t>setzt ab sofort</w:t>
      </w:r>
      <w:r w:rsidR="000A205F" w:rsidRPr="000A205F">
        <w:rPr>
          <w:rFonts w:ascii="Arial" w:hAnsi="Arial" w:cs="Arial"/>
          <w:bCs/>
          <w:sz w:val="20"/>
          <w:szCs w:val="20"/>
          <w:lang w:val="de-DE"/>
        </w:rPr>
        <w:t>, in Einklang mit der Markenphilosophie „Raise your Standards in Vodka“, mit einem geänderten Flaschendesign für das Flaggschiff Russian Standard Original neue Maßstäbe in der Kategorie. In</w:t>
      </w:r>
      <w:r w:rsidR="00B45634">
        <w:rPr>
          <w:rFonts w:ascii="Arial" w:hAnsi="Arial" w:cs="Arial"/>
          <w:bCs/>
          <w:sz w:val="20"/>
          <w:szCs w:val="20"/>
          <w:lang w:val="de-DE"/>
        </w:rPr>
        <w:t xml:space="preserve"> ihr findet Russian Standard's </w:t>
      </w:r>
      <w:r w:rsidR="000A205F" w:rsidRPr="000A205F">
        <w:rPr>
          <w:rFonts w:ascii="Arial" w:hAnsi="Arial" w:cs="Arial"/>
          <w:bCs/>
          <w:sz w:val="20"/>
          <w:szCs w:val="20"/>
          <w:lang w:val="de-DE"/>
        </w:rPr>
        <w:t>Streben nach Perfektion zukünftig einen noch prägnanteren und emotionaleren Ausdruck. Dafür sorgen eine schlankere und leicht höhere Flaschenform, eine Premium-Beschichtung und ein überarbeitetes Etikett. Für das ansprechende „Look and Feel“ befindet sich der kristallklare Vodka fortan in einem helleren Milchglas, das die Reinheit von Russian Standard Vodka  widerspiegelt und die Ausstattung freundlicher wirken lässt. Der Verschluss wurde in das hochwertigere Erscheinungsbild harmonisch integriert, indem er vollständig mit dem unverkennbaren Russian Standard Muster, angelehnt an die in alten russischen Handschriften oftmals verwendeten Verzierungen, geprägt ist und mit silbernen Designelementen abgerundet wird. Auffällig und modern umgestaltet wurde auch das Etikett, das sich im Rahmen des Redesigns reduzierter als zuvor zeigt und die einzelnen Elemente übersichtlicher sowie leserlicher erscheinen lässt. Zusätzlich verzichtet das Design künftig auf die Zwiebelturmform des Etiketts und setzt die grafischen Elemente, den Bären und Adler, stärker und als feines, silbernes Relief mit einem höheren Premiumcharakter in Szene. Der Schriftzug „1894 Mendeleev“, das bisher den unteren Teil der Flasche zierte, wird nun durch „St. Petersburg“ ersetzt. Damit wird die Herkunft und Authentizität von Russian Standard als russisches Original, das außerordentlichem Handwerk entspringt, eindringlicher hervorgehoben.</w:t>
      </w:r>
    </w:p>
    <w:p w:rsidR="006A6762" w:rsidRDefault="006A6762" w:rsidP="009576C8">
      <w:pPr>
        <w:spacing w:after="0"/>
        <w:jc w:val="both"/>
        <w:rPr>
          <w:rFonts w:ascii="Arial" w:hAnsi="Arial" w:cs="Arial"/>
          <w:sz w:val="20"/>
          <w:szCs w:val="20"/>
          <w:lang w:val="de-DE"/>
        </w:rPr>
      </w:pPr>
    </w:p>
    <w:p w:rsidR="001B5B4A" w:rsidRPr="001B5B4A" w:rsidRDefault="001B5B4A" w:rsidP="009576C8">
      <w:pPr>
        <w:spacing w:after="0"/>
        <w:jc w:val="both"/>
        <w:rPr>
          <w:rFonts w:ascii="Arial" w:hAnsi="Arial" w:cs="Arial"/>
          <w:sz w:val="20"/>
          <w:szCs w:val="20"/>
          <w:lang w:val="de-DE"/>
        </w:rPr>
      </w:pPr>
      <w:r w:rsidRPr="001B5B4A">
        <w:rPr>
          <w:rFonts w:ascii="Arial" w:hAnsi="Arial" w:cs="Arial"/>
          <w:b/>
          <w:bCs/>
          <w:sz w:val="20"/>
          <w:szCs w:val="20"/>
          <w:lang w:val="de-DE"/>
        </w:rPr>
        <w:t xml:space="preserve">Russian Standard </w:t>
      </w:r>
      <w:proofErr w:type="spellStart"/>
      <w:r w:rsidRPr="001B5B4A">
        <w:rPr>
          <w:rFonts w:ascii="Arial" w:hAnsi="Arial" w:cs="Arial"/>
          <w:b/>
          <w:bCs/>
          <w:sz w:val="20"/>
          <w:szCs w:val="20"/>
          <w:lang w:val="de-DE"/>
        </w:rPr>
        <w:t>Vodka</w:t>
      </w:r>
      <w:proofErr w:type="spellEnd"/>
      <w:r w:rsidRPr="001B5B4A">
        <w:rPr>
          <w:rFonts w:ascii="Arial" w:hAnsi="Arial" w:cs="Arial"/>
          <w:b/>
          <w:bCs/>
          <w:sz w:val="20"/>
          <w:szCs w:val="20"/>
          <w:lang w:val="de-DE"/>
        </w:rPr>
        <w:t xml:space="preserve"> </w:t>
      </w:r>
      <w:r w:rsidRPr="001B5B4A">
        <w:rPr>
          <w:rFonts w:ascii="Arial" w:hAnsi="Arial" w:cs="Arial"/>
          <w:sz w:val="20"/>
          <w:szCs w:val="20"/>
          <w:lang w:val="de-DE"/>
        </w:rPr>
        <w:t>(</w:t>
      </w:r>
      <w:hyperlink r:id="rId8" w:history="1">
        <w:r w:rsidRPr="001B5B4A">
          <w:rPr>
            <w:rStyle w:val="Hyperlink"/>
            <w:rFonts w:ascii="Arial" w:hAnsi="Arial" w:cs="Arial"/>
            <w:sz w:val="20"/>
            <w:szCs w:val="20"/>
            <w:lang w:val="de-DE"/>
          </w:rPr>
          <w:t>www.vodka.com</w:t>
        </w:r>
      </w:hyperlink>
      <w:r w:rsidRPr="001B5B4A">
        <w:rPr>
          <w:rFonts w:ascii="Arial" w:hAnsi="Arial" w:cs="Arial"/>
          <w:sz w:val="20"/>
          <w:szCs w:val="20"/>
          <w:lang w:val="de-DE"/>
        </w:rPr>
        <w:t>)</w:t>
      </w:r>
    </w:p>
    <w:p w:rsidR="001B5B4A" w:rsidRPr="001B5B4A" w:rsidRDefault="001B5B4A" w:rsidP="009576C8">
      <w:pPr>
        <w:spacing w:after="0"/>
        <w:jc w:val="both"/>
        <w:rPr>
          <w:rFonts w:ascii="Arial" w:hAnsi="Arial" w:cs="Arial"/>
          <w:sz w:val="20"/>
          <w:szCs w:val="20"/>
          <w:lang w:val="de-DE"/>
        </w:rPr>
      </w:pPr>
    </w:p>
    <w:p w:rsidR="001B5B4A" w:rsidRPr="001B5B4A" w:rsidRDefault="001B5B4A" w:rsidP="009576C8">
      <w:pPr>
        <w:spacing w:after="0"/>
        <w:jc w:val="both"/>
        <w:rPr>
          <w:rFonts w:ascii="Arial" w:hAnsi="Arial" w:cs="Arial"/>
          <w:sz w:val="20"/>
          <w:szCs w:val="20"/>
          <w:lang w:val="de-DE"/>
        </w:rPr>
      </w:pPr>
      <w:r w:rsidRPr="001B5B4A">
        <w:rPr>
          <w:rFonts w:ascii="Arial" w:hAnsi="Arial" w:cs="Arial"/>
          <w:sz w:val="20"/>
          <w:szCs w:val="20"/>
          <w:lang w:val="de-DE"/>
        </w:rPr>
        <w:t xml:space="preserve">Russian Standard Vodka ist die weltweite Nr. 1 der russischen Premium-Vodkas und dominiert das Premium-Segment in Russland mit einem Marktanteil von 40 Prozent. In mehr als 80 Exportmärkten in Europa, den USA sowie Asien wird er für sein außergewöhnliches Geschmacksprofil geschätzt. Russian Standard Vodka wird unter Verwendung des erstklassigen Gletscherwassers aus dem Ladogasee sowie von Winterweizen aus der russischen Steppe behutsam hergestellt. Eine 200-fache Destillation in der hochmodernen Destillerie in St. Petersburg schafft einen unübertroffenen, ultrareinen Vodka, der sich sanft und köstlich präsentiert. Roustam Tariko </w:t>
      </w:r>
      <w:r w:rsidRPr="001B5B4A">
        <w:rPr>
          <w:rFonts w:ascii="Arial" w:hAnsi="Arial" w:cs="Arial"/>
          <w:sz w:val="20"/>
          <w:szCs w:val="20"/>
          <w:lang w:val="de-DE"/>
        </w:rPr>
        <w:softHyphen/>
        <w:t xml:space="preserve">– der Gründer von Russian Standard – führte das Flaggschiff Russian Standard Original im Jahr 1998 als ersten authentisch-russischen Premium-Vodka ein. Russian Standard Vodkas werden ausschließlich mit den besten russischen Zutaten hergestellt. Diese werden nach den 1894 für Russlands Zaren etablierten Grundsätzen und Standards für Vodka verarbeitet, die der berühmte russische Wissenschaftler Prof. Dimitrij Mendelejew aufstellte. Zwei Jahre nach dem Start übertrafen die Absätze von Russian Standard die aller importierten Premium-Vodkas auf dem russischen Markt. Dies führte zu einer breiten internationalen Expansion und der Einführung von Russian Standard Platinum im Jahr 2001. Die Luxusmarke des Unternehmens, Russian Standard Imperia, wurde 2004 eingeführt. </w:t>
      </w:r>
    </w:p>
    <w:p w:rsidR="001B5B4A" w:rsidRPr="001B5B4A" w:rsidRDefault="001B5B4A" w:rsidP="009576C8">
      <w:pPr>
        <w:spacing w:after="0"/>
        <w:jc w:val="both"/>
        <w:rPr>
          <w:rFonts w:ascii="Arial" w:hAnsi="Arial" w:cs="Arial"/>
          <w:sz w:val="20"/>
          <w:szCs w:val="20"/>
          <w:lang w:val="de-DE"/>
        </w:rPr>
      </w:pPr>
    </w:p>
    <w:p w:rsidR="001B5B4A" w:rsidRPr="001B5B4A" w:rsidRDefault="001B5B4A" w:rsidP="009576C8">
      <w:pPr>
        <w:spacing w:after="0"/>
        <w:jc w:val="both"/>
        <w:rPr>
          <w:rFonts w:ascii="Arial" w:hAnsi="Arial" w:cs="Arial"/>
          <w:sz w:val="20"/>
          <w:szCs w:val="20"/>
          <w:lang w:val="de-DE"/>
        </w:rPr>
      </w:pPr>
      <w:r w:rsidRPr="001B5B4A">
        <w:rPr>
          <w:rFonts w:ascii="Arial" w:hAnsi="Arial" w:cs="Arial"/>
          <w:b/>
          <w:bCs/>
          <w:sz w:val="20"/>
          <w:szCs w:val="20"/>
          <w:lang w:val="de-DE"/>
        </w:rPr>
        <w:t>BORCO-MARKEN-IMPORT, Hamburg</w:t>
      </w:r>
      <w:r w:rsidRPr="001B5B4A">
        <w:rPr>
          <w:rFonts w:ascii="Arial" w:hAnsi="Arial" w:cs="Arial"/>
          <w:sz w:val="20"/>
          <w:szCs w:val="20"/>
          <w:lang w:val="de-DE"/>
        </w:rPr>
        <w:t xml:space="preserve"> </w:t>
      </w:r>
    </w:p>
    <w:p w:rsidR="001B5B4A" w:rsidRPr="001B5B4A" w:rsidRDefault="001B5B4A" w:rsidP="009576C8">
      <w:pPr>
        <w:spacing w:after="0"/>
        <w:jc w:val="both"/>
        <w:rPr>
          <w:rFonts w:ascii="Arial" w:hAnsi="Arial" w:cs="Arial"/>
          <w:sz w:val="20"/>
          <w:szCs w:val="20"/>
          <w:lang w:val="de-DE"/>
        </w:rPr>
      </w:pPr>
    </w:p>
    <w:p w:rsidR="009576C8" w:rsidRPr="00A547A7" w:rsidRDefault="001B5B4A" w:rsidP="00A547A7">
      <w:pPr>
        <w:spacing w:after="0"/>
        <w:jc w:val="both"/>
        <w:rPr>
          <w:rFonts w:ascii="Arial" w:hAnsi="Arial" w:cs="Arial"/>
          <w:sz w:val="20"/>
          <w:szCs w:val="20"/>
          <w:lang w:val="de-DE"/>
        </w:rPr>
      </w:pPr>
      <w:r w:rsidRPr="001B5B4A">
        <w:rPr>
          <w:rFonts w:ascii="Arial" w:hAnsi="Arial" w:cs="Arial"/>
          <w:sz w:val="20"/>
          <w:szCs w:val="20"/>
          <w:lang w:val="de-DE"/>
        </w:rPr>
        <w:t>Russian Standard Vodka wird in Deutschland und Österreich exklusiv von BORCO-MARKEN-IMPORT distribuiert.</w:t>
      </w:r>
      <w:r w:rsidR="009576C8">
        <w:rPr>
          <w:rFonts w:ascii="Arial" w:hAnsi="Arial" w:cs="Arial"/>
          <w:sz w:val="20"/>
          <w:szCs w:val="20"/>
          <w:lang w:val="de-DE"/>
        </w:rPr>
        <w:t xml:space="preserve"> </w:t>
      </w:r>
      <w:r w:rsidR="00FF516C">
        <w:rPr>
          <w:rFonts w:ascii="Arial" w:hAnsi="Arial" w:cs="Arial"/>
          <w:sz w:val="20"/>
          <w:szCs w:val="20"/>
          <w:lang w:val="de-DE"/>
        </w:rPr>
        <w:t xml:space="preserve">In Österreich </w:t>
      </w:r>
      <w:r w:rsidR="009576C8" w:rsidRPr="009576C8">
        <w:rPr>
          <w:rFonts w:ascii="Arial" w:hAnsi="Arial" w:cs="Arial"/>
          <w:sz w:val="20"/>
          <w:szCs w:val="20"/>
          <w:lang w:val="de-DE"/>
        </w:rPr>
        <w:t xml:space="preserve">erfolgt die Distribution über das von BORCO und KATTUS gegründete Vertriebs Joint Venture, die KATTUS-BORCO Vertriebs GmbH. BORCO, mit Sitz in Hamburg, ist einer der größten deutschen und europäischen Produzenten und Vermarkter internationaler Top Spirituosen Marken. Das Portfolio des unabhängigen </w:t>
      </w:r>
      <w:r w:rsidR="003144A6">
        <w:rPr>
          <w:rFonts w:ascii="Arial" w:hAnsi="Arial" w:cs="Arial"/>
          <w:sz w:val="20"/>
          <w:szCs w:val="20"/>
          <w:lang w:val="de-DE"/>
        </w:rPr>
        <w:t>Familienu</w:t>
      </w:r>
      <w:r w:rsidR="009576C8" w:rsidRPr="009576C8">
        <w:rPr>
          <w:rFonts w:ascii="Arial" w:hAnsi="Arial" w:cs="Arial"/>
          <w:sz w:val="20"/>
          <w:szCs w:val="20"/>
          <w:lang w:val="de-DE"/>
        </w:rPr>
        <w:t>nternehmens, darunter u. a. SIERRA Tequila, YENI Raki, DISARONNO, Champagne LANSON und die Whiskys aus dem Hause WHYTE &amp; MACKAY deckt fast alle wichtigen internationalen Segmente ab und ist in seiner Stärke und Geschlossenheit sicher einmalig.</w:t>
      </w:r>
    </w:p>
    <w:p w:rsidR="009576C8" w:rsidRDefault="009576C8" w:rsidP="001B5B4A">
      <w:pPr>
        <w:pStyle w:val="KeinLeerraum"/>
        <w:jc w:val="both"/>
        <w:rPr>
          <w:rFonts w:ascii="Arial" w:hAnsi="Arial" w:cs="Arial"/>
          <w:b/>
          <w:bCs/>
          <w:sz w:val="18"/>
          <w:szCs w:val="18"/>
        </w:rPr>
      </w:pPr>
    </w:p>
    <w:p w:rsidR="00AF7977" w:rsidRDefault="00AF7977" w:rsidP="001B5B4A">
      <w:pPr>
        <w:pStyle w:val="KeinLeerraum"/>
        <w:jc w:val="both"/>
        <w:rPr>
          <w:rFonts w:ascii="Arial" w:hAnsi="Arial" w:cs="Arial"/>
          <w:b/>
          <w:bCs/>
          <w:sz w:val="18"/>
          <w:szCs w:val="18"/>
        </w:rPr>
      </w:pPr>
    </w:p>
    <w:p w:rsidR="00A547A7" w:rsidRDefault="00A547A7" w:rsidP="001B5B4A">
      <w:pPr>
        <w:pStyle w:val="KeinLeerraum"/>
        <w:jc w:val="both"/>
        <w:rPr>
          <w:rFonts w:ascii="Arial" w:hAnsi="Arial" w:cs="Arial"/>
          <w:b/>
          <w:bCs/>
          <w:sz w:val="18"/>
          <w:szCs w:val="18"/>
        </w:rPr>
      </w:pPr>
    </w:p>
    <w:p w:rsidR="00A547A7" w:rsidRDefault="00A547A7" w:rsidP="001B5B4A">
      <w:pPr>
        <w:pStyle w:val="KeinLeerraum"/>
        <w:jc w:val="both"/>
        <w:rPr>
          <w:rFonts w:ascii="Arial" w:hAnsi="Arial" w:cs="Arial"/>
          <w:b/>
          <w:bCs/>
          <w:sz w:val="18"/>
          <w:szCs w:val="18"/>
        </w:rPr>
      </w:pPr>
    </w:p>
    <w:p w:rsidR="00A547A7" w:rsidRDefault="00A547A7" w:rsidP="001B5B4A">
      <w:pPr>
        <w:pStyle w:val="KeinLeerraum"/>
        <w:jc w:val="both"/>
        <w:rPr>
          <w:rFonts w:ascii="Arial" w:hAnsi="Arial" w:cs="Arial"/>
          <w:b/>
          <w:bCs/>
          <w:sz w:val="18"/>
          <w:szCs w:val="18"/>
        </w:rPr>
      </w:pPr>
    </w:p>
    <w:p w:rsidR="00A547A7" w:rsidRDefault="00A547A7" w:rsidP="001B5B4A">
      <w:pPr>
        <w:pStyle w:val="KeinLeerraum"/>
        <w:jc w:val="both"/>
        <w:rPr>
          <w:rFonts w:ascii="Arial" w:hAnsi="Arial" w:cs="Arial"/>
          <w:b/>
          <w:bCs/>
          <w:sz w:val="18"/>
          <w:szCs w:val="18"/>
        </w:rPr>
      </w:pPr>
    </w:p>
    <w:p w:rsidR="001B5B4A" w:rsidRPr="0095543C" w:rsidRDefault="001B5B4A" w:rsidP="001B5B4A">
      <w:pPr>
        <w:pStyle w:val="KeinLeerraum"/>
        <w:jc w:val="both"/>
        <w:rPr>
          <w:rFonts w:ascii="Arial" w:hAnsi="Arial" w:cs="Arial"/>
          <w:b/>
          <w:bCs/>
          <w:sz w:val="18"/>
          <w:szCs w:val="18"/>
        </w:rPr>
      </w:pPr>
      <w:r w:rsidRPr="0095543C">
        <w:rPr>
          <w:rFonts w:ascii="Arial" w:hAnsi="Arial" w:cs="Arial"/>
          <w:b/>
          <w:bCs/>
          <w:sz w:val="18"/>
          <w:szCs w:val="18"/>
        </w:rPr>
        <w:t>Für weitere Informationen wenden Sie sich gern an:</w:t>
      </w:r>
    </w:p>
    <w:p w:rsidR="001B5B4A" w:rsidRPr="0095543C" w:rsidRDefault="001B5B4A" w:rsidP="001B5B4A">
      <w:pPr>
        <w:pStyle w:val="KeinLeerraum"/>
        <w:jc w:val="both"/>
        <w:rPr>
          <w:rFonts w:ascii="Arial" w:hAnsi="Arial" w:cs="Arial"/>
          <w:sz w:val="18"/>
          <w:szCs w:val="18"/>
        </w:rPr>
      </w:pPr>
      <w:r w:rsidRPr="0095543C">
        <w:rPr>
          <w:rFonts w:ascii="Arial" w:hAnsi="Arial" w:cs="Arial"/>
          <w:sz w:val="18"/>
          <w:szCs w:val="18"/>
        </w:rPr>
        <w:t>BORCO-Marken-Import Matthiesen GmbH &amp; Co.KG</w:t>
      </w:r>
    </w:p>
    <w:p w:rsidR="001B5B4A" w:rsidRPr="0095543C" w:rsidRDefault="001B5B4A" w:rsidP="001B5B4A">
      <w:pPr>
        <w:pStyle w:val="KeinLeerraum"/>
        <w:jc w:val="both"/>
        <w:rPr>
          <w:rFonts w:ascii="Arial" w:hAnsi="Arial" w:cs="Arial"/>
          <w:sz w:val="18"/>
          <w:szCs w:val="18"/>
        </w:rPr>
      </w:pPr>
      <w:r w:rsidRPr="0095543C">
        <w:rPr>
          <w:rFonts w:ascii="Arial" w:hAnsi="Arial" w:cs="Arial"/>
          <w:sz w:val="18"/>
          <w:szCs w:val="18"/>
        </w:rPr>
        <w:t>Winsbergring 12 – 22, 22525 Hamburg</w:t>
      </w:r>
    </w:p>
    <w:p w:rsidR="001B5B4A" w:rsidRPr="0095543C" w:rsidRDefault="001B5B4A" w:rsidP="001B5B4A">
      <w:pPr>
        <w:pStyle w:val="KeinLeerraum"/>
        <w:jc w:val="both"/>
        <w:rPr>
          <w:rFonts w:ascii="Arial" w:hAnsi="Arial" w:cs="Arial"/>
          <w:sz w:val="18"/>
          <w:szCs w:val="18"/>
        </w:rPr>
      </w:pPr>
      <w:r w:rsidRPr="0095543C">
        <w:rPr>
          <w:rFonts w:ascii="Arial" w:hAnsi="Arial" w:cs="Arial"/>
          <w:sz w:val="18"/>
          <w:szCs w:val="18"/>
        </w:rPr>
        <w:t>Telefon: (040) 85 31 6-0</w:t>
      </w:r>
    </w:p>
    <w:p w:rsidR="001B5B4A" w:rsidRPr="0095543C" w:rsidRDefault="001B5B4A" w:rsidP="001B5B4A">
      <w:pPr>
        <w:pStyle w:val="KeinLeerraum"/>
        <w:jc w:val="both"/>
        <w:rPr>
          <w:rFonts w:ascii="Arial" w:hAnsi="Arial" w:cs="Arial"/>
          <w:sz w:val="18"/>
          <w:szCs w:val="18"/>
        </w:rPr>
      </w:pPr>
      <w:r w:rsidRPr="0095543C">
        <w:rPr>
          <w:rFonts w:ascii="Arial" w:hAnsi="Arial" w:cs="Arial"/>
          <w:sz w:val="18"/>
          <w:szCs w:val="18"/>
        </w:rPr>
        <w:t>Fax: (040) 85 85 00</w:t>
      </w:r>
    </w:p>
    <w:p w:rsidR="001B5B4A" w:rsidRPr="0095543C" w:rsidRDefault="001B5B4A" w:rsidP="001B5B4A">
      <w:pPr>
        <w:pStyle w:val="KeinLeerraum"/>
        <w:jc w:val="both"/>
        <w:rPr>
          <w:rFonts w:ascii="Arial" w:hAnsi="Arial" w:cs="Arial"/>
          <w:sz w:val="18"/>
          <w:szCs w:val="18"/>
        </w:rPr>
      </w:pPr>
      <w:r w:rsidRPr="0095543C">
        <w:rPr>
          <w:rFonts w:ascii="Arial" w:hAnsi="Arial" w:cs="Arial"/>
          <w:sz w:val="18"/>
          <w:szCs w:val="18"/>
        </w:rPr>
        <w:t xml:space="preserve">E-Mail: </w:t>
      </w:r>
      <w:hyperlink r:id="rId9" w:history="1">
        <w:r w:rsidRPr="0095543C">
          <w:rPr>
            <w:rStyle w:val="Hyperlink"/>
            <w:rFonts w:ascii="Arial" w:hAnsi="Arial" w:cs="Arial"/>
            <w:sz w:val="18"/>
            <w:szCs w:val="18"/>
          </w:rPr>
          <w:t>infoline@borco.com</w:t>
        </w:r>
      </w:hyperlink>
    </w:p>
    <w:p w:rsidR="001B5B4A" w:rsidRPr="009576C8" w:rsidRDefault="00AF3B52" w:rsidP="009576C8">
      <w:pPr>
        <w:pStyle w:val="KeinLeerraum"/>
        <w:jc w:val="both"/>
        <w:rPr>
          <w:rFonts w:ascii="Arial" w:hAnsi="Arial" w:cs="Arial"/>
          <w:sz w:val="18"/>
          <w:szCs w:val="18"/>
        </w:rPr>
      </w:pPr>
      <w:hyperlink r:id="rId10" w:history="1">
        <w:r w:rsidR="001B5B4A" w:rsidRPr="0095543C">
          <w:rPr>
            <w:rStyle w:val="Hyperlink"/>
            <w:rFonts w:ascii="Arial" w:hAnsi="Arial" w:cs="Arial"/>
            <w:sz w:val="18"/>
            <w:szCs w:val="18"/>
          </w:rPr>
          <w:t>www.borco.com</w:t>
        </w:r>
      </w:hyperlink>
    </w:p>
    <w:sectPr w:rsidR="001B5B4A" w:rsidRPr="009576C8" w:rsidSect="00E84193">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25F" w:rsidRDefault="00EF625F" w:rsidP="001B5B4A">
      <w:pPr>
        <w:spacing w:after="0" w:line="240" w:lineRule="auto"/>
      </w:pPr>
      <w:r>
        <w:separator/>
      </w:r>
    </w:p>
  </w:endnote>
  <w:endnote w:type="continuationSeparator" w:id="0">
    <w:p w:rsidR="00EF625F" w:rsidRDefault="00EF625F" w:rsidP="001B5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25F" w:rsidRDefault="00EF625F" w:rsidP="001B5B4A">
      <w:pPr>
        <w:spacing w:after="0" w:line="240" w:lineRule="auto"/>
      </w:pPr>
      <w:r>
        <w:separator/>
      </w:r>
    </w:p>
  </w:footnote>
  <w:footnote w:type="continuationSeparator" w:id="0">
    <w:p w:rsidR="00EF625F" w:rsidRDefault="00EF625F" w:rsidP="001B5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77" w:rsidRDefault="00AF7977">
    <w:pPr>
      <w:pStyle w:val="Kopfzeile"/>
    </w:pPr>
    <w:r w:rsidRPr="001B5B4A">
      <w:rPr>
        <w:noProof/>
        <w:lang w:val="de-DE" w:eastAsia="de-DE"/>
      </w:rPr>
      <w:drawing>
        <wp:anchor distT="0" distB="0" distL="114300" distR="114300" simplePos="0" relativeHeight="251659264" behindDoc="0" locked="0" layoutInCell="1" allowOverlap="1">
          <wp:simplePos x="0" y="0"/>
          <wp:positionH relativeFrom="margin">
            <wp:align>center</wp:align>
          </wp:positionH>
          <wp:positionV relativeFrom="paragraph">
            <wp:posOffset>-282603</wp:posOffset>
          </wp:positionV>
          <wp:extent cx="1563260" cy="882595"/>
          <wp:effectExtent l="19050" t="0" r="0" b="0"/>
          <wp:wrapNone/>
          <wp:docPr id="1" name="Bild 1" descr="C:\Users\marketing_59\AppData\Local\Microsoft\Windows\Temporary Internet Files\Content.Word\RSV-campaign-logo-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_59\AppData\Local\Microsoft\Windows\Temporary Internet Files\Content.Word\RSV-campaign-logo-positive.jpg"/>
                  <pic:cNvPicPr>
                    <a:picLocks noChangeAspect="1" noChangeArrowheads="1"/>
                  </pic:cNvPicPr>
                </pic:nvPicPr>
                <pic:blipFill>
                  <a:blip r:embed="rId1"/>
                  <a:srcRect/>
                  <a:stretch>
                    <a:fillRect/>
                  </a:stretch>
                </pic:blipFill>
                <pic:spPr bwMode="auto">
                  <a:xfrm>
                    <a:off x="0" y="0"/>
                    <a:ext cx="1563260" cy="882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56FE9F"/>
    <w:multiLevelType w:val="hybridMultilevel"/>
    <w:tmpl w:val="ACEC09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1B5B4A"/>
    <w:rsid w:val="000A205F"/>
    <w:rsid w:val="000A2423"/>
    <w:rsid w:val="000E2553"/>
    <w:rsid w:val="001B5B4A"/>
    <w:rsid w:val="003144A6"/>
    <w:rsid w:val="006A6762"/>
    <w:rsid w:val="006D3060"/>
    <w:rsid w:val="00741DB7"/>
    <w:rsid w:val="007630BB"/>
    <w:rsid w:val="0084423B"/>
    <w:rsid w:val="008D41C9"/>
    <w:rsid w:val="009576C8"/>
    <w:rsid w:val="0097623C"/>
    <w:rsid w:val="00A547A7"/>
    <w:rsid w:val="00AF3B52"/>
    <w:rsid w:val="00AF7977"/>
    <w:rsid w:val="00B45634"/>
    <w:rsid w:val="00C9297A"/>
    <w:rsid w:val="00DD7B44"/>
    <w:rsid w:val="00E84193"/>
    <w:rsid w:val="00EF625F"/>
    <w:rsid w:val="00FF51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193"/>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1B5B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B5B4A"/>
    <w:rPr>
      <w:lang w:val="en-GB"/>
    </w:rPr>
  </w:style>
  <w:style w:type="paragraph" w:styleId="Fuzeile">
    <w:name w:val="footer"/>
    <w:basedOn w:val="Standard"/>
    <w:link w:val="FuzeileZchn"/>
    <w:uiPriority w:val="99"/>
    <w:semiHidden/>
    <w:unhideWhenUsed/>
    <w:rsid w:val="001B5B4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B5B4A"/>
    <w:rPr>
      <w:lang w:val="en-GB"/>
    </w:rPr>
  </w:style>
  <w:style w:type="character" w:styleId="Hyperlink">
    <w:name w:val="Hyperlink"/>
    <w:basedOn w:val="Absatz-Standardschriftart"/>
    <w:uiPriority w:val="99"/>
    <w:unhideWhenUsed/>
    <w:rsid w:val="001B5B4A"/>
    <w:rPr>
      <w:color w:val="0000FF" w:themeColor="hyperlink"/>
      <w:u w:val="single"/>
    </w:rPr>
  </w:style>
  <w:style w:type="paragraph" w:styleId="KeinLeerraum">
    <w:name w:val="No Spacing"/>
    <w:uiPriority w:val="1"/>
    <w:qFormat/>
    <w:rsid w:val="001B5B4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15715350">
      <w:bodyDiv w:val="1"/>
      <w:marLeft w:val="0"/>
      <w:marRight w:val="0"/>
      <w:marTop w:val="0"/>
      <w:marBottom w:val="0"/>
      <w:divBdr>
        <w:top w:val="none" w:sz="0" w:space="0" w:color="auto"/>
        <w:left w:val="none" w:sz="0" w:space="0" w:color="auto"/>
        <w:bottom w:val="none" w:sz="0" w:space="0" w:color="auto"/>
        <w:right w:val="none" w:sz="0" w:space="0" w:color="auto"/>
      </w:divBdr>
      <w:divsChild>
        <w:div w:id="191043236">
          <w:marLeft w:val="0"/>
          <w:marRight w:val="0"/>
          <w:marTop w:val="0"/>
          <w:marBottom w:val="0"/>
          <w:divBdr>
            <w:top w:val="none" w:sz="0" w:space="0" w:color="auto"/>
            <w:left w:val="none" w:sz="0" w:space="0" w:color="auto"/>
            <w:bottom w:val="none" w:sz="0" w:space="0" w:color="auto"/>
            <w:right w:val="none" w:sz="0" w:space="0" w:color="auto"/>
          </w:divBdr>
          <w:divsChild>
            <w:div w:id="1173180515">
              <w:marLeft w:val="0"/>
              <w:marRight w:val="0"/>
              <w:marTop w:val="0"/>
              <w:marBottom w:val="0"/>
              <w:divBdr>
                <w:top w:val="none" w:sz="0" w:space="0" w:color="auto"/>
                <w:left w:val="none" w:sz="0" w:space="0" w:color="auto"/>
                <w:bottom w:val="none" w:sz="0" w:space="0" w:color="auto"/>
                <w:right w:val="none" w:sz="0" w:space="0" w:color="auto"/>
              </w:divBdr>
              <w:divsChild>
                <w:div w:id="742681422">
                  <w:marLeft w:val="0"/>
                  <w:marRight w:val="0"/>
                  <w:marTop w:val="0"/>
                  <w:marBottom w:val="0"/>
                  <w:divBdr>
                    <w:top w:val="none" w:sz="0" w:space="0" w:color="auto"/>
                    <w:left w:val="none" w:sz="0" w:space="0" w:color="auto"/>
                    <w:bottom w:val="none" w:sz="0" w:space="0" w:color="auto"/>
                    <w:right w:val="none" w:sz="0" w:space="0" w:color="auto"/>
                  </w:divBdr>
                  <w:divsChild>
                    <w:div w:id="1060323457">
                      <w:marLeft w:val="0"/>
                      <w:marRight w:val="0"/>
                      <w:marTop w:val="0"/>
                      <w:marBottom w:val="0"/>
                      <w:divBdr>
                        <w:top w:val="none" w:sz="0" w:space="0" w:color="auto"/>
                        <w:left w:val="none" w:sz="0" w:space="0" w:color="auto"/>
                        <w:bottom w:val="none" w:sz="0" w:space="0" w:color="auto"/>
                        <w:right w:val="none" w:sz="0" w:space="0" w:color="auto"/>
                      </w:divBdr>
                      <w:divsChild>
                        <w:div w:id="1190290541">
                          <w:marLeft w:val="0"/>
                          <w:marRight w:val="0"/>
                          <w:marTop w:val="0"/>
                          <w:marBottom w:val="0"/>
                          <w:divBdr>
                            <w:top w:val="none" w:sz="0" w:space="0" w:color="auto"/>
                            <w:left w:val="none" w:sz="0" w:space="0" w:color="auto"/>
                            <w:bottom w:val="none" w:sz="0" w:space="0" w:color="auto"/>
                            <w:right w:val="none" w:sz="0" w:space="0" w:color="auto"/>
                          </w:divBdr>
                          <w:divsChild>
                            <w:div w:id="1702782414">
                              <w:marLeft w:val="0"/>
                              <w:marRight w:val="0"/>
                              <w:marTop w:val="0"/>
                              <w:marBottom w:val="0"/>
                              <w:divBdr>
                                <w:top w:val="none" w:sz="0" w:space="0" w:color="auto"/>
                                <w:left w:val="none" w:sz="0" w:space="0" w:color="auto"/>
                                <w:bottom w:val="none" w:sz="0" w:space="0" w:color="auto"/>
                                <w:right w:val="none" w:sz="0" w:space="0" w:color="auto"/>
                              </w:divBdr>
                              <w:divsChild>
                                <w:div w:id="800926682">
                                  <w:marLeft w:val="0"/>
                                  <w:marRight w:val="0"/>
                                  <w:marTop w:val="0"/>
                                  <w:marBottom w:val="0"/>
                                  <w:divBdr>
                                    <w:top w:val="none" w:sz="0" w:space="0" w:color="auto"/>
                                    <w:left w:val="none" w:sz="0" w:space="0" w:color="auto"/>
                                    <w:bottom w:val="none" w:sz="0" w:space="0" w:color="auto"/>
                                    <w:right w:val="none" w:sz="0" w:space="0" w:color="auto"/>
                                  </w:divBdr>
                                  <w:divsChild>
                                    <w:div w:id="644238693">
                                      <w:marLeft w:val="0"/>
                                      <w:marRight w:val="0"/>
                                      <w:marTop w:val="0"/>
                                      <w:marBottom w:val="0"/>
                                      <w:divBdr>
                                        <w:top w:val="none" w:sz="0" w:space="0" w:color="auto"/>
                                        <w:left w:val="none" w:sz="0" w:space="0" w:color="auto"/>
                                        <w:bottom w:val="none" w:sz="0" w:space="0" w:color="auto"/>
                                        <w:right w:val="none" w:sz="0" w:space="0" w:color="auto"/>
                                      </w:divBdr>
                                      <w:divsChild>
                                        <w:div w:id="520634030">
                                          <w:marLeft w:val="0"/>
                                          <w:marRight w:val="0"/>
                                          <w:marTop w:val="0"/>
                                          <w:marBottom w:val="0"/>
                                          <w:divBdr>
                                            <w:top w:val="none" w:sz="0" w:space="0" w:color="auto"/>
                                            <w:left w:val="none" w:sz="0" w:space="0" w:color="auto"/>
                                            <w:bottom w:val="none" w:sz="0" w:space="0" w:color="auto"/>
                                            <w:right w:val="none" w:sz="0" w:space="0" w:color="auto"/>
                                          </w:divBdr>
                                          <w:divsChild>
                                            <w:div w:id="838738013">
                                              <w:marLeft w:val="0"/>
                                              <w:marRight w:val="0"/>
                                              <w:marTop w:val="0"/>
                                              <w:marBottom w:val="0"/>
                                              <w:divBdr>
                                                <w:top w:val="none" w:sz="0" w:space="0" w:color="auto"/>
                                                <w:left w:val="none" w:sz="0" w:space="0" w:color="auto"/>
                                                <w:bottom w:val="none" w:sz="0" w:space="0" w:color="auto"/>
                                                <w:right w:val="none" w:sz="0" w:space="0" w:color="auto"/>
                                              </w:divBdr>
                                              <w:divsChild>
                                                <w:div w:id="10494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79419">
      <w:bodyDiv w:val="1"/>
      <w:marLeft w:val="0"/>
      <w:marRight w:val="0"/>
      <w:marTop w:val="0"/>
      <w:marBottom w:val="0"/>
      <w:divBdr>
        <w:top w:val="none" w:sz="0" w:space="0" w:color="auto"/>
        <w:left w:val="none" w:sz="0" w:space="0" w:color="auto"/>
        <w:bottom w:val="none" w:sz="0" w:space="0" w:color="auto"/>
        <w:right w:val="none" w:sz="0" w:space="0" w:color="auto"/>
      </w:divBdr>
      <w:divsChild>
        <w:div w:id="1432899273">
          <w:marLeft w:val="0"/>
          <w:marRight w:val="0"/>
          <w:marTop w:val="0"/>
          <w:marBottom w:val="0"/>
          <w:divBdr>
            <w:top w:val="none" w:sz="0" w:space="0" w:color="auto"/>
            <w:left w:val="none" w:sz="0" w:space="0" w:color="auto"/>
            <w:bottom w:val="none" w:sz="0" w:space="0" w:color="auto"/>
            <w:right w:val="none" w:sz="0" w:space="0" w:color="auto"/>
          </w:divBdr>
          <w:divsChild>
            <w:div w:id="1940747364">
              <w:marLeft w:val="0"/>
              <w:marRight w:val="0"/>
              <w:marTop w:val="0"/>
              <w:marBottom w:val="0"/>
              <w:divBdr>
                <w:top w:val="none" w:sz="0" w:space="0" w:color="auto"/>
                <w:left w:val="none" w:sz="0" w:space="0" w:color="auto"/>
                <w:bottom w:val="none" w:sz="0" w:space="0" w:color="auto"/>
                <w:right w:val="none" w:sz="0" w:space="0" w:color="auto"/>
              </w:divBdr>
              <w:divsChild>
                <w:div w:id="617369342">
                  <w:marLeft w:val="0"/>
                  <w:marRight w:val="0"/>
                  <w:marTop w:val="0"/>
                  <w:marBottom w:val="0"/>
                  <w:divBdr>
                    <w:top w:val="none" w:sz="0" w:space="0" w:color="auto"/>
                    <w:left w:val="none" w:sz="0" w:space="0" w:color="auto"/>
                    <w:bottom w:val="none" w:sz="0" w:space="0" w:color="auto"/>
                    <w:right w:val="none" w:sz="0" w:space="0" w:color="auto"/>
                  </w:divBdr>
                  <w:divsChild>
                    <w:div w:id="1480686275">
                      <w:marLeft w:val="0"/>
                      <w:marRight w:val="0"/>
                      <w:marTop w:val="0"/>
                      <w:marBottom w:val="0"/>
                      <w:divBdr>
                        <w:top w:val="none" w:sz="0" w:space="0" w:color="auto"/>
                        <w:left w:val="none" w:sz="0" w:space="0" w:color="auto"/>
                        <w:bottom w:val="none" w:sz="0" w:space="0" w:color="auto"/>
                        <w:right w:val="none" w:sz="0" w:space="0" w:color="auto"/>
                      </w:divBdr>
                      <w:divsChild>
                        <w:div w:id="332531384">
                          <w:marLeft w:val="0"/>
                          <w:marRight w:val="0"/>
                          <w:marTop w:val="0"/>
                          <w:marBottom w:val="0"/>
                          <w:divBdr>
                            <w:top w:val="none" w:sz="0" w:space="0" w:color="auto"/>
                            <w:left w:val="none" w:sz="0" w:space="0" w:color="auto"/>
                            <w:bottom w:val="none" w:sz="0" w:space="0" w:color="auto"/>
                            <w:right w:val="none" w:sz="0" w:space="0" w:color="auto"/>
                          </w:divBdr>
                          <w:divsChild>
                            <w:div w:id="658852950">
                              <w:marLeft w:val="0"/>
                              <w:marRight w:val="0"/>
                              <w:marTop w:val="0"/>
                              <w:marBottom w:val="0"/>
                              <w:divBdr>
                                <w:top w:val="none" w:sz="0" w:space="0" w:color="auto"/>
                                <w:left w:val="none" w:sz="0" w:space="0" w:color="auto"/>
                                <w:bottom w:val="none" w:sz="0" w:space="0" w:color="auto"/>
                                <w:right w:val="none" w:sz="0" w:space="0" w:color="auto"/>
                              </w:divBdr>
                              <w:divsChild>
                                <w:div w:id="389113857">
                                  <w:marLeft w:val="0"/>
                                  <w:marRight w:val="0"/>
                                  <w:marTop w:val="0"/>
                                  <w:marBottom w:val="0"/>
                                  <w:divBdr>
                                    <w:top w:val="none" w:sz="0" w:space="0" w:color="auto"/>
                                    <w:left w:val="none" w:sz="0" w:space="0" w:color="auto"/>
                                    <w:bottom w:val="none" w:sz="0" w:space="0" w:color="auto"/>
                                    <w:right w:val="none" w:sz="0" w:space="0" w:color="auto"/>
                                  </w:divBdr>
                                  <w:divsChild>
                                    <w:div w:id="1298953011">
                                      <w:marLeft w:val="0"/>
                                      <w:marRight w:val="0"/>
                                      <w:marTop w:val="0"/>
                                      <w:marBottom w:val="0"/>
                                      <w:divBdr>
                                        <w:top w:val="none" w:sz="0" w:space="0" w:color="auto"/>
                                        <w:left w:val="none" w:sz="0" w:space="0" w:color="auto"/>
                                        <w:bottom w:val="none" w:sz="0" w:space="0" w:color="auto"/>
                                        <w:right w:val="none" w:sz="0" w:space="0" w:color="auto"/>
                                      </w:divBdr>
                                      <w:divsChild>
                                        <w:div w:id="1288856521">
                                          <w:marLeft w:val="0"/>
                                          <w:marRight w:val="0"/>
                                          <w:marTop w:val="0"/>
                                          <w:marBottom w:val="0"/>
                                          <w:divBdr>
                                            <w:top w:val="none" w:sz="0" w:space="0" w:color="auto"/>
                                            <w:left w:val="none" w:sz="0" w:space="0" w:color="auto"/>
                                            <w:bottom w:val="none" w:sz="0" w:space="0" w:color="auto"/>
                                            <w:right w:val="none" w:sz="0" w:space="0" w:color="auto"/>
                                          </w:divBdr>
                                          <w:divsChild>
                                            <w:div w:id="1460294227">
                                              <w:marLeft w:val="0"/>
                                              <w:marRight w:val="0"/>
                                              <w:marTop w:val="0"/>
                                              <w:marBottom w:val="0"/>
                                              <w:divBdr>
                                                <w:top w:val="none" w:sz="0" w:space="0" w:color="auto"/>
                                                <w:left w:val="none" w:sz="0" w:space="0" w:color="auto"/>
                                                <w:bottom w:val="none" w:sz="0" w:space="0" w:color="auto"/>
                                                <w:right w:val="none" w:sz="0" w:space="0" w:color="auto"/>
                                              </w:divBdr>
                                              <w:divsChild>
                                                <w:div w:id="1370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dk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rco.com" TargetMode="External"/><Relationship Id="rId4" Type="http://schemas.openxmlformats.org/officeDocument/2006/relationships/settings" Target="settings.xml"/><Relationship Id="rId9" Type="http://schemas.openxmlformats.org/officeDocument/2006/relationships/hyperlink" Target="mailto:infoline@bor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6F8D4-A7A9-424D-8BC2-A0314D50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 Odinius</dc:creator>
  <cp:lastModifiedBy>Nikolas Odinius</cp:lastModifiedBy>
  <cp:revision>3</cp:revision>
  <dcterms:created xsi:type="dcterms:W3CDTF">2019-08-28T07:07:00Z</dcterms:created>
  <dcterms:modified xsi:type="dcterms:W3CDTF">2019-09-02T08:42:00Z</dcterms:modified>
</cp:coreProperties>
</file>