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4A" w:rsidRDefault="001B5B4A"/>
    <w:p w:rsidR="006A6762" w:rsidRPr="006A6762" w:rsidRDefault="006A6762" w:rsidP="006A6762">
      <w:pPr>
        <w:spacing w:after="0" w:line="240" w:lineRule="auto"/>
        <w:jc w:val="center"/>
        <w:rPr>
          <w:rFonts w:ascii="Arial" w:hAnsi="Arial" w:cs="Arial"/>
          <w:b/>
          <w:sz w:val="24"/>
          <w:szCs w:val="24"/>
          <w:lang w:val="de-DE"/>
        </w:rPr>
      </w:pPr>
    </w:p>
    <w:p w:rsidR="006A6762" w:rsidRPr="006A6762" w:rsidRDefault="006A6762" w:rsidP="007321BA">
      <w:pPr>
        <w:spacing w:after="0" w:line="240" w:lineRule="auto"/>
        <w:jc w:val="center"/>
        <w:rPr>
          <w:rFonts w:ascii="Arial" w:hAnsi="Arial" w:cs="Arial"/>
          <w:b/>
          <w:sz w:val="24"/>
          <w:szCs w:val="24"/>
          <w:lang w:val="en-US"/>
        </w:rPr>
      </w:pPr>
      <w:r w:rsidRPr="006A6762">
        <w:rPr>
          <w:rFonts w:ascii="Arial" w:hAnsi="Arial" w:cs="Arial"/>
          <w:b/>
          <w:sz w:val="24"/>
          <w:szCs w:val="24"/>
          <w:lang w:val="en-US"/>
        </w:rPr>
        <w:t>Russian Standard Vodka Limited Edition: „Hermitage”</w:t>
      </w:r>
    </w:p>
    <w:p w:rsidR="001B5B4A" w:rsidRPr="006A6762" w:rsidRDefault="001B5B4A" w:rsidP="007321BA">
      <w:pPr>
        <w:spacing w:after="0" w:line="240" w:lineRule="auto"/>
        <w:jc w:val="center"/>
        <w:rPr>
          <w:rFonts w:ascii="Arial" w:hAnsi="Arial" w:cs="Arial"/>
          <w:b/>
          <w:bCs/>
          <w:sz w:val="20"/>
          <w:szCs w:val="20"/>
          <w:lang w:val="en-US"/>
        </w:rPr>
      </w:pPr>
    </w:p>
    <w:p w:rsidR="007321BA" w:rsidRDefault="006A6762" w:rsidP="007321BA">
      <w:pPr>
        <w:spacing w:after="0"/>
        <w:jc w:val="both"/>
        <w:rPr>
          <w:rFonts w:ascii="Arial" w:hAnsi="Arial" w:cs="Arial"/>
          <w:bCs/>
          <w:sz w:val="20"/>
          <w:szCs w:val="20"/>
          <w:lang w:val="de-DE"/>
        </w:rPr>
      </w:pPr>
      <w:r w:rsidRPr="006A6762">
        <w:rPr>
          <w:rFonts w:ascii="Arial" w:hAnsi="Arial" w:cs="Arial"/>
          <w:b/>
          <w:sz w:val="20"/>
          <w:szCs w:val="20"/>
          <w:lang w:val="de-DE"/>
        </w:rPr>
        <w:t xml:space="preserve">Hamburg, September </w:t>
      </w:r>
      <w:r w:rsidR="001B5B4A" w:rsidRPr="006A6762">
        <w:rPr>
          <w:rFonts w:ascii="Arial" w:hAnsi="Arial" w:cs="Arial"/>
          <w:b/>
          <w:sz w:val="20"/>
          <w:szCs w:val="20"/>
          <w:lang w:val="de-DE"/>
        </w:rPr>
        <w:t>2019.</w:t>
      </w:r>
      <w:r>
        <w:rPr>
          <w:rFonts w:ascii="Arial" w:hAnsi="Arial" w:cs="Arial"/>
          <w:bCs/>
          <w:sz w:val="20"/>
          <w:szCs w:val="20"/>
          <w:lang w:val="de-DE"/>
        </w:rPr>
        <w:t xml:space="preserve"> Zum bereits sechsten Mal</w:t>
      </w:r>
      <w:r w:rsidRPr="006A6762">
        <w:rPr>
          <w:rFonts w:ascii="Arial" w:hAnsi="Arial" w:cs="Arial"/>
          <w:bCs/>
          <w:sz w:val="20"/>
          <w:szCs w:val="20"/>
          <w:lang w:val="de-DE"/>
        </w:rPr>
        <w:t xml:space="preserve"> erstrahlt die Nummer 1 </w:t>
      </w:r>
      <w:r w:rsidR="00BD0CE5" w:rsidRPr="00BD0CE5">
        <w:rPr>
          <w:rFonts w:ascii="Arial" w:hAnsi="Arial" w:cs="Arial"/>
          <w:bCs/>
          <w:sz w:val="20"/>
          <w:szCs w:val="20"/>
          <w:lang w:val="de-DE"/>
        </w:rPr>
        <w:t>der russischen Premium-</w:t>
      </w:r>
      <w:proofErr w:type="spellStart"/>
      <w:r w:rsidR="00BD0CE5" w:rsidRPr="00BD0CE5">
        <w:rPr>
          <w:rFonts w:ascii="Arial" w:hAnsi="Arial" w:cs="Arial"/>
          <w:bCs/>
          <w:sz w:val="20"/>
          <w:szCs w:val="20"/>
          <w:lang w:val="de-DE"/>
        </w:rPr>
        <w:t>Vodkas</w:t>
      </w:r>
      <w:proofErr w:type="spellEnd"/>
      <w:r w:rsidR="00BD0CE5" w:rsidRPr="00BD0CE5">
        <w:rPr>
          <w:rFonts w:ascii="Arial" w:hAnsi="Arial" w:cs="Arial"/>
          <w:bCs/>
          <w:sz w:val="20"/>
          <w:szCs w:val="20"/>
          <w:lang w:val="de-DE"/>
        </w:rPr>
        <w:t xml:space="preserve"> in edler, detailreicher und limitierter Optik, um sich auf die Wurzeln in Russland zu besinnen. Mit dem neuesten Schm</w:t>
      </w:r>
      <w:r w:rsidR="0084612E">
        <w:rPr>
          <w:rFonts w:ascii="Arial" w:hAnsi="Arial" w:cs="Arial"/>
          <w:bCs/>
          <w:sz w:val="20"/>
          <w:szCs w:val="20"/>
          <w:lang w:val="de-DE"/>
        </w:rPr>
        <w:t xml:space="preserve">uckstück, der </w:t>
      </w:r>
      <w:proofErr w:type="spellStart"/>
      <w:r w:rsidR="0084612E">
        <w:rPr>
          <w:rFonts w:ascii="Arial" w:hAnsi="Arial" w:cs="Arial"/>
          <w:bCs/>
          <w:sz w:val="20"/>
          <w:szCs w:val="20"/>
          <w:lang w:val="de-DE"/>
        </w:rPr>
        <w:t>Russian</w:t>
      </w:r>
      <w:proofErr w:type="spellEnd"/>
      <w:r w:rsidR="0084612E">
        <w:rPr>
          <w:rFonts w:ascii="Arial" w:hAnsi="Arial" w:cs="Arial"/>
          <w:bCs/>
          <w:sz w:val="20"/>
          <w:szCs w:val="20"/>
          <w:lang w:val="de-DE"/>
        </w:rPr>
        <w:t xml:space="preserve"> Standard "Hermitage", </w:t>
      </w:r>
      <w:r w:rsidR="00BD0CE5" w:rsidRPr="00BD0CE5">
        <w:rPr>
          <w:rFonts w:ascii="Arial" w:hAnsi="Arial" w:cs="Arial"/>
          <w:bCs/>
          <w:sz w:val="20"/>
          <w:szCs w:val="20"/>
          <w:lang w:val="de-DE"/>
        </w:rPr>
        <w:t xml:space="preserve">zollt dieser authentische </w:t>
      </w:r>
      <w:proofErr w:type="spellStart"/>
      <w:r w:rsidR="00BD0CE5" w:rsidRPr="00BD0CE5">
        <w:rPr>
          <w:rFonts w:ascii="Arial" w:hAnsi="Arial" w:cs="Arial"/>
          <w:bCs/>
          <w:sz w:val="20"/>
          <w:szCs w:val="20"/>
          <w:lang w:val="de-DE"/>
        </w:rPr>
        <w:t>Vodka</w:t>
      </w:r>
      <w:proofErr w:type="spellEnd"/>
      <w:r w:rsidR="00BD0CE5" w:rsidRPr="00BD0CE5">
        <w:rPr>
          <w:rFonts w:ascii="Arial" w:hAnsi="Arial" w:cs="Arial"/>
          <w:bCs/>
          <w:sz w:val="20"/>
          <w:szCs w:val="20"/>
          <w:lang w:val="de-DE"/>
        </w:rPr>
        <w:t xml:space="preserve"> der architektonischen Pracht des Winterpalastes Tribut, der mitten in Sankt Petersburg die Hermitage (</w:t>
      </w:r>
      <w:r w:rsidR="001D5C0C">
        <w:rPr>
          <w:rFonts w:ascii="Arial" w:hAnsi="Arial" w:cs="Arial"/>
          <w:bCs/>
          <w:sz w:val="20"/>
          <w:szCs w:val="20"/>
          <w:lang w:val="de-DE"/>
        </w:rPr>
        <w:t>Deutsch</w:t>
      </w:r>
      <w:r w:rsidR="00BD0CE5" w:rsidRPr="00BD0CE5">
        <w:rPr>
          <w:rFonts w:ascii="Arial" w:hAnsi="Arial" w:cs="Arial"/>
          <w:bCs/>
          <w:sz w:val="20"/>
          <w:szCs w:val="20"/>
          <w:lang w:val="de-DE"/>
        </w:rPr>
        <w:t xml:space="preserve">: Eremitage) ─ die weltweit umfangreichste Sammlung von Malereien ─ beherbergt und einst als Hauptresidenz der russischen Zaren diente. </w:t>
      </w:r>
      <w:r w:rsidR="00A87E8A">
        <w:rPr>
          <w:rFonts w:ascii="Arial" w:hAnsi="Arial" w:cs="Arial"/>
          <w:bCs/>
          <w:sz w:val="20"/>
          <w:szCs w:val="20"/>
          <w:lang w:val="de-DE"/>
        </w:rPr>
        <w:t>Der Palast wurde 1764 von „Katha</w:t>
      </w:r>
      <w:r w:rsidR="00BD0CE5" w:rsidRPr="00BD0CE5">
        <w:rPr>
          <w:rFonts w:ascii="Arial" w:hAnsi="Arial" w:cs="Arial"/>
          <w:bCs/>
          <w:sz w:val="20"/>
          <w:szCs w:val="20"/>
          <w:lang w:val="de-DE"/>
        </w:rPr>
        <w:t xml:space="preserve">rina die Große“ erbaut und verkörpert seit jeher die tiefgründige Leidenschaft des Landes für Kunst und Kultur, die in jeder Flasche Russian Standard "Hermitage" ebenfalls spürbar ist. Inspiriert ist das in außergewöhnlichem Mintgrün gestaltete Design von den architektonischen Besonderheiten wie die goldenen Tore und Monogramme, die die Außenseite des Winterpalastes schmücken und welche sich im Wasser des vorbeifließenden </w:t>
      </w:r>
      <w:proofErr w:type="spellStart"/>
      <w:r w:rsidR="00BD0CE5" w:rsidRPr="00BD0CE5">
        <w:rPr>
          <w:rFonts w:ascii="Arial" w:hAnsi="Arial" w:cs="Arial"/>
          <w:bCs/>
          <w:sz w:val="20"/>
          <w:szCs w:val="20"/>
          <w:lang w:val="de-DE"/>
        </w:rPr>
        <w:t>Newa</w:t>
      </w:r>
      <w:proofErr w:type="spellEnd"/>
      <w:r w:rsidR="00BD0CE5" w:rsidRPr="00BD0CE5">
        <w:rPr>
          <w:rFonts w:ascii="Arial" w:hAnsi="Arial" w:cs="Arial"/>
          <w:bCs/>
          <w:sz w:val="20"/>
          <w:szCs w:val="20"/>
          <w:lang w:val="de-DE"/>
        </w:rPr>
        <w:t>-Flusses malerisch spiegeln.</w:t>
      </w:r>
    </w:p>
    <w:p w:rsidR="006A6762" w:rsidRDefault="00BD0CE5" w:rsidP="007321BA">
      <w:pPr>
        <w:spacing w:after="0"/>
        <w:jc w:val="both"/>
        <w:rPr>
          <w:rFonts w:ascii="Arial" w:hAnsi="Arial" w:cs="Arial"/>
          <w:bCs/>
          <w:sz w:val="20"/>
          <w:szCs w:val="20"/>
          <w:lang w:val="de-DE"/>
        </w:rPr>
      </w:pPr>
      <w:r w:rsidRPr="00BD0CE5">
        <w:rPr>
          <w:rFonts w:ascii="Arial" w:hAnsi="Arial" w:cs="Arial"/>
          <w:bCs/>
          <w:sz w:val="20"/>
          <w:szCs w:val="20"/>
          <w:lang w:val="de-DE"/>
        </w:rPr>
        <w:t xml:space="preserve"> </w:t>
      </w:r>
    </w:p>
    <w:p w:rsidR="007321BA" w:rsidRPr="006A6762" w:rsidRDefault="007321BA" w:rsidP="007321BA">
      <w:pPr>
        <w:spacing w:after="0"/>
        <w:jc w:val="both"/>
        <w:rPr>
          <w:rFonts w:ascii="Arial" w:hAnsi="Arial" w:cs="Arial"/>
          <w:bCs/>
          <w:sz w:val="20"/>
          <w:szCs w:val="20"/>
          <w:lang w:val="de-DE"/>
        </w:rPr>
      </w:pPr>
      <w:r>
        <w:rPr>
          <w:rFonts w:ascii="Arial" w:hAnsi="Arial" w:cs="Arial"/>
          <w:bCs/>
          <w:sz w:val="20"/>
          <w:szCs w:val="20"/>
          <w:lang w:val="de-DE"/>
        </w:rPr>
        <w:t>Diese reich verzierte Ausstattung ist, solange der Vorrat reicht, im Lebensmitteleinzelhandel in Deutschland und Österreich für eine UVP von 12,49€ erhältlich.</w:t>
      </w:r>
    </w:p>
    <w:p w:rsidR="006A6762" w:rsidRDefault="006A6762" w:rsidP="009576C8">
      <w:pPr>
        <w:spacing w:after="0"/>
        <w:jc w:val="both"/>
        <w:rPr>
          <w:rFonts w:ascii="Arial" w:hAnsi="Arial" w:cs="Arial"/>
          <w:sz w:val="20"/>
          <w:szCs w:val="20"/>
          <w:lang w:val="de-DE"/>
        </w:rPr>
      </w:pPr>
    </w:p>
    <w:p w:rsidR="001B5B4A" w:rsidRPr="001B5B4A" w:rsidRDefault="001B5B4A" w:rsidP="007321BA">
      <w:pPr>
        <w:spacing w:after="120"/>
        <w:jc w:val="both"/>
        <w:rPr>
          <w:rFonts w:ascii="Arial" w:hAnsi="Arial" w:cs="Arial"/>
          <w:sz w:val="20"/>
          <w:szCs w:val="20"/>
          <w:lang w:val="de-DE"/>
        </w:rPr>
      </w:pPr>
      <w:proofErr w:type="spellStart"/>
      <w:r w:rsidRPr="001B5B4A">
        <w:rPr>
          <w:rFonts w:ascii="Arial" w:hAnsi="Arial" w:cs="Arial"/>
          <w:b/>
          <w:bCs/>
          <w:sz w:val="20"/>
          <w:szCs w:val="20"/>
          <w:lang w:val="de-DE"/>
        </w:rPr>
        <w:t>Russian</w:t>
      </w:r>
      <w:proofErr w:type="spellEnd"/>
      <w:r w:rsidRPr="001B5B4A">
        <w:rPr>
          <w:rFonts w:ascii="Arial" w:hAnsi="Arial" w:cs="Arial"/>
          <w:b/>
          <w:bCs/>
          <w:sz w:val="20"/>
          <w:szCs w:val="20"/>
          <w:lang w:val="de-DE"/>
        </w:rPr>
        <w:t xml:space="preserve"> Standard </w:t>
      </w:r>
      <w:proofErr w:type="spellStart"/>
      <w:r w:rsidRPr="001B5B4A">
        <w:rPr>
          <w:rFonts w:ascii="Arial" w:hAnsi="Arial" w:cs="Arial"/>
          <w:b/>
          <w:bCs/>
          <w:sz w:val="20"/>
          <w:szCs w:val="20"/>
          <w:lang w:val="de-DE"/>
        </w:rPr>
        <w:t>Vodka</w:t>
      </w:r>
      <w:proofErr w:type="spellEnd"/>
      <w:r w:rsidRPr="001B5B4A">
        <w:rPr>
          <w:rFonts w:ascii="Arial" w:hAnsi="Arial" w:cs="Arial"/>
          <w:b/>
          <w:bCs/>
          <w:sz w:val="20"/>
          <w:szCs w:val="20"/>
          <w:lang w:val="de-DE"/>
        </w:rPr>
        <w:t xml:space="preserve"> </w:t>
      </w:r>
      <w:r w:rsidRPr="001B5B4A">
        <w:rPr>
          <w:rFonts w:ascii="Arial" w:hAnsi="Arial" w:cs="Arial"/>
          <w:sz w:val="20"/>
          <w:szCs w:val="20"/>
          <w:lang w:val="de-DE"/>
        </w:rPr>
        <w:t>(</w:t>
      </w:r>
      <w:hyperlink r:id="rId8" w:history="1">
        <w:r w:rsidRPr="001B5B4A">
          <w:rPr>
            <w:rStyle w:val="Hyperlink"/>
            <w:rFonts w:ascii="Arial" w:hAnsi="Arial" w:cs="Arial"/>
            <w:sz w:val="20"/>
            <w:szCs w:val="20"/>
            <w:lang w:val="de-DE"/>
          </w:rPr>
          <w:t>www.vodka.com</w:t>
        </w:r>
      </w:hyperlink>
      <w:r w:rsidRPr="001B5B4A">
        <w:rPr>
          <w:rFonts w:ascii="Arial" w:hAnsi="Arial" w:cs="Arial"/>
          <w:sz w:val="20"/>
          <w:szCs w:val="20"/>
          <w:lang w:val="de-DE"/>
        </w:rPr>
        <w:t>)</w:t>
      </w:r>
    </w:p>
    <w:p w:rsidR="007321BA" w:rsidRPr="001B5B4A" w:rsidRDefault="001B5B4A" w:rsidP="007321BA">
      <w:pPr>
        <w:spacing w:after="120"/>
        <w:jc w:val="both"/>
        <w:rPr>
          <w:rFonts w:ascii="Arial" w:hAnsi="Arial" w:cs="Arial"/>
          <w:sz w:val="20"/>
          <w:szCs w:val="20"/>
          <w:lang w:val="de-DE"/>
        </w:rPr>
      </w:pPr>
      <w:proofErr w:type="spellStart"/>
      <w:r w:rsidRPr="001B5B4A">
        <w:rPr>
          <w:rFonts w:ascii="Arial" w:hAnsi="Arial" w:cs="Arial"/>
          <w:sz w:val="20"/>
          <w:szCs w:val="20"/>
          <w:lang w:val="de-DE"/>
        </w:rPr>
        <w:t>Russian</w:t>
      </w:r>
      <w:proofErr w:type="spellEnd"/>
      <w:r w:rsidRPr="001B5B4A">
        <w:rPr>
          <w:rFonts w:ascii="Arial" w:hAnsi="Arial" w:cs="Arial"/>
          <w:sz w:val="20"/>
          <w:szCs w:val="20"/>
          <w:lang w:val="de-DE"/>
        </w:rPr>
        <w:t xml:space="preserve"> Standard Vodka ist die weltweite Nr. 1 der russischen Premium-Vodkas und dominiert das Premium-Segment in Russland mit einem Marktanteil von 40 Prozent. In mehr als 80 Exportmärkten in Europa, den USA sowie Asien wird er für sein außergewöhnliches Geschmacksprofil geschätzt. Russian Standard Vodka wird unter Verwendung des erstklassigen Gletscherwassers aus dem Ladogasee sowie von Winterweizen aus der russischen Steppe behutsam hergestellt. Eine 200-fache Destillation in der hochmodernen Destillerie in St. Petersburg schafft einen unübertroffenen, ultrareinen Vodka, der sich sanft und köstlich präsentiert. Roustam Tariko </w:t>
      </w:r>
      <w:r w:rsidRPr="001B5B4A">
        <w:rPr>
          <w:rFonts w:ascii="Arial" w:hAnsi="Arial" w:cs="Arial"/>
          <w:sz w:val="20"/>
          <w:szCs w:val="20"/>
          <w:lang w:val="de-DE"/>
        </w:rPr>
        <w:softHyphen/>
        <w:t xml:space="preserve">– der Gründer von Russian Standard – führte das Flaggschiff Russian Standard Original im Jahr 1998 als ersten authentisch-russischen Premium-Vodka ein. Russian Standard Vodkas werden ausschließlich mit den besten russischen Zutaten hergestellt. Diese werden nach den 1894 für Russlands Zaren etablierten Grundsätzen und Standards für Vodka verarbeitet, die der berühmte russische Wissenschaftler Prof. Dimitrij Mendelejew aufstellte. Zwei Jahre nach dem Start übertrafen die Absätze von Russian Standard die aller importierten Premium-Vodkas auf dem russischen Markt. Dies führte zu einer breiten internationalen Expansion und der Einführung von Russian Standard Platinum im Jahr 2001. Die Luxusmarke des Unternehmens, Russian Standard Imperia, wurde 2004 eingeführt. </w:t>
      </w:r>
    </w:p>
    <w:p w:rsidR="001B5B4A" w:rsidRPr="001B5B4A" w:rsidRDefault="001B5B4A" w:rsidP="009576C8">
      <w:pPr>
        <w:spacing w:after="0"/>
        <w:jc w:val="both"/>
        <w:rPr>
          <w:rFonts w:ascii="Arial" w:hAnsi="Arial" w:cs="Arial"/>
          <w:sz w:val="20"/>
          <w:szCs w:val="20"/>
          <w:lang w:val="de-DE"/>
        </w:rPr>
      </w:pPr>
    </w:p>
    <w:p w:rsidR="001B5B4A" w:rsidRPr="001B5B4A" w:rsidRDefault="001B5B4A" w:rsidP="007321BA">
      <w:pPr>
        <w:spacing w:after="120"/>
        <w:jc w:val="both"/>
        <w:rPr>
          <w:rFonts w:ascii="Arial" w:hAnsi="Arial" w:cs="Arial"/>
          <w:sz w:val="20"/>
          <w:szCs w:val="20"/>
          <w:lang w:val="de-DE"/>
        </w:rPr>
      </w:pPr>
      <w:r w:rsidRPr="001B5B4A">
        <w:rPr>
          <w:rFonts w:ascii="Arial" w:hAnsi="Arial" w:cs="Arial"/>
          <w:b/>
          <w:bCs/>
          <w:sz w:val="20"/>
          <w:szCs w:val="20"/>
          <w:lang w:val="de-DE"/>
        </w:rPr>
        <w:t>BORCO-MARKEN-IMPORT, Hamburg</w:t>
      </w:r>
      <w:r w:rsidRPr="001B5B4A">
        <w:rPr>
          <w:rFonts w:ascii="Arial" w:hAnsi="Arial" w:cs="Arial"/>
          <w:sz w:val="20"/>
          <w:szCs w:val="20"/>
          <w:lang w:val="de-DE"/>
        </w:rPr>
        <w:t xml:space="preserve"> </w:t>
      </w:r>
    </w:p>
    <w:p w:rsidR="009576C8" w:rsidRPr="009576C8" w:rsidRDefault="001B5B4A" w:rsidP="007321BA">
      <w:pPr>
        <w:spacing w:after="120"/>
        <w:jc w:val="both"/>
        <w:rPr>
          <w:rFonts w:ascii="Arial" w:hAnsi="Arial" w:cs="Arial"/>
          <w:sz w:val="20"/>
          <w:szCs w:val="20"/>
          <w:lang w:val="de-DE"/>
        </w:rPr>
      </w:pPr>
      <w:r w:rsidRPr="001B5B4A">
        <w:rPr>
          <w:rFonts w:ascii="Arial" w:hAnsi="Arial" w:cs="Arial"/>
          <w:sz w:val="20"/>
          <w:szCs w:val="20"/>
          <w:lang w:val="de-DE"/>
        </w:rPr>
        <w:t>Russian Standard Vodka wird in Deutschland und Österreich exklusiv von BORCO-MARKEN-IMPORT distribuiert.</w:t>
      </w:r>
      <w:r w:rsidR="009576C8">
        <w:rPr>
          <w:rFonts w:ascii="Arial" w:hAnsi="Arial" w:cs="Arial"/>
          <w:sz w:val="20"/>
          <w:szCs w:val="20"/>
          <w:lang w:val="de-DE"/>
        </w:rPr>
        <w:t xml:space="preserve"> </w:t>
      </w:r>
      <w:r w:rsidR="00D506B5">
        <w:rPr>
          <w:rFonts w:ascii="Arial" w:hAnsi="Arial" w:cs="Arial"/>
          <w:sz w:val="20"/>
          <w:szCs w:val="20"/>
          <w:lang w:val="de-DE"/>
        </w:rPr>
        <w:t xml:space="preserve">In Österreich erfolgt </w:t>
      </w:r>
      <w:r w:rsidR="009576C8" w:rsidRPr="009576C8">
        <w:rPr>
          <w:rFonts w:ascii="Arial" w:hAnsi="Arial" w:cs="Arial"/>
          <w:sz w:val="20"/>
          <w:szCs w:val="20"/>
          <w:lang w:val="de-DE"/>
        </w:rPr>
        <w:t xml:space="preserve">die </w:t>
      </w:r>
      <w:r w:rsidR="00D506B5">
        <w:rPr>
          <w:rFonts w:ascii="Arial" w:hAnsi="Arial" w:cs="Arial"/>
          <w:sz w:val="20"/>
          <w:szCs w:val="20"/>
          <w:lang w:val="de-DE"/>
        </w:rPr>
        <w:t xml:space="preserve">Distribution </w:t>
      </w:r>
      <w:r w:rsidR="009576C8" w:rsidRPr="009576C8">
        <w:rPr>
          <w:rFonts w:ascii="Arial" w:hAnsi="Arial" w:cs="Arial"/>
          <w:sz w:val="20"/>
          <w:szCs w:val="20"/>
          <w:lang w:val="de-DE"/>
        </w:rPr>
        <w:t xml:space="preserve">über das von BORCO und KATTUS gegründete Vertriebs Joint Venture, die KATTUS-BORCO Vertriebs GmbH. BORCO, mit Sitz in Hamburg, ist einer der größten deutschen und europäischen Produzenten und Vermarkter internationaler Top Spirituosen Marken. Das Portfolio des </w:t>
      </w:r>
      <w:r w:rsidR="00D506B5">
        <w:rPr>
          <w:rFonts w:ascii="Arial" w:hAnsi="Arial" w:cs="Arial"/>
          <w:sz w:val="20"/>
          <w:szCs w:val="20"/>
          <w:lang w:val="de-DE"/>
        </w:rPr>
        <w:t>unabhängigen Familienu</w:t>
      </w:r>
      <w:r w:rsidR="009576C8" w:rsidRPr="009576C8">
        <w:rPr>
          <w:rFonts w:ascii="Arial" w:hAnsi="Arial" w:cs="Arial"/>
          <w:sz w:val="20"/>
          <w:szCs w:val="20"/>
          <w:lang w:val="de-DE"/>
        </w:rPr>
        <w:t>nternehmens, darunter u. a. SIERRA Tequila, YENI Raki, DISARONNO, Champagne LANSON und die Whiskys aus dem Hause WHYTE &amp; MACKAY deckt fast alle wichtigen internationalen Segmente ab und ist in seiner Stärke und Geschlossenheit sicher einmalig.</w:t>
      </w:r>
    </w:p>
    <w:p w:rsidR="001B5B4A" w:rsidRPr="001B5B4A" w:rsidRDefault="001B5B4A" w:rsidP="001B5B4A">
      <w:pPr>
        <w:spacing w:after="0" w:line="240" w:lineRule="auto"/>
        <w:jc w:val="both"/>
        <w:rPr>
          <w:rFonts w:ascii="Arial" w:hAnsi="Arial" w:cs="Arial"/>
          <w:sz w:val="20"/>
          <w:szCs w:val="20"/>
          <w:lang w:val="de-DE"/>
        </w:rPr>
      </w:pPr>
    </w:p>
    <w:p w:rsidR="00BD0CE5" w:rsidRPr="00BD0CE5" w:rsidRDefault="001B5B4A" w:rsidP="00BD0CE5">
      <w:pPr>
        <w:pStyle w:val="KeinLeerraum"/>
        <w:spacing w:after="120"/>
        <w:jc w:val="both"/>
        <w:rPr>
          <w:rFonts w:ascii="Arial" w:hAnsi="Arial" w:cs="Arial"/>
          <w:b/>
          <w:bCs/>
          <w:sz w:val="16"/>
          <w:szCs w:val="16"/>
        </w:rPr>
      </w:pPr>
      <w:r w:rsidRPr="00BD0CE5">
        <w:rPr>
          <w:rFonts w:ascii="Arial" w:hAnsi="Arial" w:cs="Arial"/>
          <w:b/>
          <w:bCs/>
          <w:sz w:val="16"/>
          <w:szCs w:val="16"/>
        </w:rPr>
        <w:t>Für weitere Informationen wenden Sie sich gern an:</w:t>
      </w:r>
    </w:p>
    <w:p w:rsidR="007321BA" w:rsidRDefault="001B5B4A" w:rsidP="007321BA">
      <w:pPr>
        <w:pStyle w:val="KeinLeerraum"/>
        <w:jc w:val="both"/>
        <w:rPr>
          <w:rFonts w:ascii="Arial" w:hAnsi="Arial" w:cs="Arial"/>
          <w:sz w:val="16"/>
          <w:szCs w:val="16"/>
        </w:rPr>
      </w:pPr>
      <w:r w:rsidRPr="00BD0CE5">
        <w:rPr>
          <w:rFonts w:ascii="Arial" w:hAnsi="Arial" w:cs="Arial"/>
          <w:sz w:val="16"/>
          <w:szCs w:val="16"/>
        </w:rPr>
        <w:t>BORCO-Marken-Import Matthiesen GmbH &amp; Co.KG</w:t>
      </w:r>
    </w:p>
    <w:p w:rsidR="001B5B4A" w:rsidRPr="00BD0CE5" w:rsidRDefault="001B5B4A" w:rsidP="007321BA">
      <w:pPr>
        <w:pStyle w:val="KeinLeerraum"/>
        <w:jc w:val="both"/>
        <w:rPr>
          <w:rFonts w:ascii="Arial" w:hAnsi="Arial" w:cs="Arial"/>
          <w:sz w:val="16"/>
          <w:szCs w:val="16"/>
        </w:rPr>
      </w:pPr>
      <w:proofErr w:type="spellStart"/>
      <w:r w:rsidRPr="00BD0CE5">
        <w:rPr>
          <w:rFonts w:ascii="Arial" w:hAnsi="Arial" w:cs="Arial"/>
          <w:sz w:val="16"/>
          <w:szCs w:val="16"/>
        </w:rPr>
        <w:t>Winsbergring</w:t>
      </w:r>
      <w:proofErr w:type="spellEnd"/>
      <w:r w:rsidRPr="00BD0CE5">
        <w:rPr>
          <w:rFonts w:ascii="Arial" w:hAnsi="Arial" w:cs="Arial"/>
          <w:sz w:val="16"/>
          <w:szCs w:val="16"/>
        </w:rPr>
        <w:t xml:space="preserve"> 12 – 22, 22525 Hamburg</w:t>
      </w:r>
    </w:p>
    <w:p w:rsidR="001B5B4A" w:rsidRPr="00BD0CE5" w:rsidRDefault="001B5B4A" w:rsidP="001B5B4A">
      <w:pPr>
        <w:pStyle w:val="KeinLeerraum"/>
        <w:jc w:val="both"/>
        <w:rPr>
          <w:rFonts w:ascii="Arial" w:hAnsi="Arial" w:cs="Arial"/>
          <w:sz w:val="16"/>
          <w:szCs w:val="16"/>
        </w:rPr>
      </w:pPr>
      <w:r w:rsidRPr="00BD0CE5">
        <w:rPr>
          <w:rFonts w:ascii="Arial" w:hAnsi="Arial" w:cs="Arial"/>
          <w:sz w:val="16"/>
          <w:szCs w:val="16"/>
        </w:rPr>
        <w:t>Telefon: (040) 85 31 6-0</w:t>
      </w:r>
    </w:p>
    <w:p w:rsidR="001B5B4A" w:rsidRPr="00BD0CE5" w:rsidRDefault="001B5B4A" w:rsidP="001B5B4A">
      <w:pPr>
        <w:pStyle w:val="KeinLeerraum"/>
        <w:jc w:val="both"/>
        <w:rPr>
          <w:rFonts w:ascii="Arial" w:hAnsi="Arial" w:cs="Arial"/>
          <w:sz w:val="16"/>
          <w:szCs w:val="16"/>
        </w:rPr>
      </w:pPr>
      <w:r w:rsidRPr="00BD0CE5">
        <w:rPr>
          <w:rFonts w:ascii="Arial" w:hAnsi="Arial" w:cs="Arial"/>
          <w:sz w:val="16"/>
          <w:szCs w:val="16"/>
        </w:rPr>
        <w:t>Fax: (040) 85 85 00</w:t>
      </w:r>
    </w:p>
    <w:p w:rsidR="001B5B4A" w:rsidRPr="00BD0CE5" w:rsidRDefault="001B5B4A" w:rsidP="001B5B4A">
      <w:pPr>
        <w:pStyle w:val="KeinLeerraum"/>
        <w:jc w:val="both"/>
        <w:rPr>
          <w:rFonts w:ascii="Arial" w:hAnsi="Arial" w:cs="Arial"/>
          <w:sz w:val="16"/>
          <w:szCs w:val="16"/>
        </w:rPr>
      </w:pPr>
      <w:r w:rsidRPr="00BD0CE5">
        <w:rPr>
          <w:rFonts w:ascii="Arial" w:hAnsi="Arial" w:cs="Arial"/>
          <w:sz w:val="16"/>
          <w:szCs w:val="16"/>
        </w:rPr>
        <w:t xml:space="preserve">E-Mail: </w:t>
      </w:r>
      <w:hyperlink r:id="rId9" w:history="1">
        <w:r w:rsidRPr="00BD0CE5">
          <w:rPr>
            <w:rStyle w:val="Hyperlink"/>
            <w:rFonts w:ascii="Arial" w:hAnsi="Arial" w:cs="Arial"/>
            <w:sz w:val="16"/>
            <w:szCs w:val="16"/>
          </w:rPr>
          <w:t>infoline@borco.com</w:t>
        </w:r>
      </w:hyperlink>
    </w:p>
    <w:p w:rsidR="001B5B4A" w:rsidRPr="00BD0CE5" w:rsidRDefault="00F22BB1" w:rsidP="009576C8">
      <w:pPr>
        <w:pStyle w:val="KeinLeerraum"/>
        <w:jc w:val="both"/>
        <w:rPr>
          <w:rFonts w:ascii="Arial" w:hAnsi="Arial" w:cs="Arial"/>
          <w:sz w:val="16"/>
          <w:szCs w:val="16"/>
        </w:rPr>
      </w:pPr>
      <w:hyperlink r:id="rId10" w:history="1">
        <w:r w:rsidR="001B5B4A" w:rsidRPr="00BD0CE5">
          <w:rPr>
            <w:rStyle w:val="Hyperlink"/>
            <w:rFonts w:ascii="Arial" w:hAnsi="Arial" w:cs="Arial"/>
            <w:sz w:val="16"/>
            <w:szCs w:val="16"/>
          </w:rPr>
          <w:t>www.borco.com</w:t>
        </w:r>
      </w:hyperlink>
    </w:p>
    <w:sectPr w:rsidR="001B5B4A" w:rsidRPr="00BD0CE5" w:rsidSect="00E84193">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4E" w:rsidRDefault="00B6674E" w:rsidP="001B5B4A">
      <w:pPr>
        <w:spacing w:after="0" w:line="240" w:lineRule="auto"/>
      </w:pPr>
      <w:r>
        <w:separator/>
      </w:r>
    </w:p>
  </w:endnote>
  <w:endnote w:type="continuationSeparator" w:id="0">
    <w:p w:rsidR="00B6674E" w:rsidRDefault="00B6674E" w:rsidP="001B5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4E" w:rsidRDefault="00B6674E" w:rsidP="001B5B4A">
      <w:pPr>
        <w:spacing w:after="0" w:line="240" w:lineRule="auto"/>
      </w:pPr>
      <w:r>
        <w:separator/>
      </w:r>
    </w:p>
  </w:footnote>
  <w:footnote w:type="continuationSeparator" w:id="0">
    <w:p w:rsidR="00B6674E" w:rsidRDefault="00B6674E" w:rsidP="001B5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77" w:rsidRDefault="00AF7977">
    <w:pPr>
      <w:pStyle w:val="Kopfzeile"/>
    </w:pPr>
    <w:r w:rsidRPr="001B5B4A">
      <w:rPr>
        <w:noProof/>
        <w:lang w:val="de-DE" w:eastAsia="de-DE"/>
      </w:rPr>
      <w:drawing>
        <wp:anchor distT="0" distB="0" distL="114300" distR="114300" simplePos="0" relativeHeight="251659264" behindDoc="0" locked="0" layoutInCell="1" allowOverlap="1">
          <wp:simplePos x="0" y="0"/>
          <wp:positionH relativeFrom="margin">
            <wp:align>center</wp:align>
          </wp:positionH>
          <wp:positionV relativeFrom="paragraph">
            <wp:posOffset>-154305</wp:posOffset>
          </wp:positionV>
          <wp:extent cx="1559560" cy="885825"/>
          <wp:effectExtent l="19050" t="0" r="2650" b="0"/>
          <wp:wrapNone/>
          <wp:docPr id="1" name="Bild 1" descr="C:\Users\marketing_59\AppData\Local\Microsoft\Windows\Temporary Internet Files\Content.Word\RSV-campaign-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_59\AppData\Local\Microsoft\Windows\Temporary Internet Files\Content.Word\RSV-campaign-logo-positive.jpg"/>
                  <pic:cNvPicPr>
                    <a:picLocks noChangeAspect="1" noChangeArrowheads="1"/>
                  </pic:cNvPicPr>
                </pic:nvPicPr>
                <pic:blipFill>
                  <a:blip r:embed="rId1"/>
                  <a:srcRect/>
                  <a:stretch>
                    <a:fillRect/>
                  </a:stretch>
                </pic:blipFill>
                <pic:spPr bwMode="auto">
                  <a:xfrm>
                    <a:off x="0" y="0"/>
                    <a:ext cx="1559450" cy="89054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56FE9F"/>
    <w:multiLevelType w:val="hybridMultilevel"/>
    <w:tmpl w:val="ACEC0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B5B4A"/>
    <w:rsid w:val="0009080D"/>
    <w:rsid w:val="000C5C11"/>
    <w:rsid w:val="000E2553"/>
    <w:rsid w:val="001B5B4A"/>
    <w:rsid w:val="001D5C0C"/>
    <w:rsid w:val="002A35A6"/>
    <w:rsid w:val="00332A1F"/>
    <w:rsid w:val="003B5B96"/>
    <w:rsid w:val="00552ADF"/>
    <w:rsid w:val="006A6762"/>
    <w:rsid w:val="007321BA"/>
    <w:rsid w:val="007630BB"/>
    <w:rsid w:val="0084612E"/>
    <w:rsid w:val="00884E03"/>
    <w:rsid w:val="009576C8"/>
    <w:rsid w:val="0097623C"/>
    <w:rsid w:val="00A87E8A"/>
    <w:rsid w:val="00AF7977"/>
    <w:rsid w:val="00B6674E"/>
    <w:rsid w:val="00BD0CE5"/>
    <w:rsid w:val="00C9297A"/>
    <w:rsid w:val="00D506B5"/>
    <w:rsid w:val="00E84193"/>
    <w:rsid w:val="00F22BB1"/>
    <w:rsid w:val="00F654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193"/>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B5B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B5B4A"/>
    <w:rPr>
      <w:lang w:val="en-GB"/>
    </w:rPr>
  </w:style>
  <w:style w:type="paragraph" w:styleId="Fuzeile">
    <w:name w:val="footer"/>
    <w:basedOn w:val="Standard"/>
    <w:link w:val="FuzeileZchn"/>
    <w:uiPriority w:val="99"/>
    <w:semiHidden/>
    <w:unhideWhenUsed/>
    <w:rsid w:val="001B5B4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B5B4A"/>
    <w:rPr>
      <w:lang w:val="en-GB"/>
    </w:rPr>
  </w:style>
  <w:style w:type="character" w:styleId="Hyperlink">
    <w:name w:val="Hyperlink"/>
    <w:basedOn w:val="Absatz-Standardschriftart"/>
    <w:uiPriority w:val="99"/>
    <w:unhideWhenUsed/>
    <w:rsid w:val="001B5B4A"/>
    <w:rPr>
      <w:color w:val="0000FF" w:themeColor="hyperlink"/>
      <w:u w:val="single"/>
    </w:rPr>
  </w:style>
  <w:style w:type="paragraph" w:styleId="KeinLeerraum">
    <w:name w:val="No Spacing"/>
    <w:uiPriority w:val="1"/>
    <w:qFormat/>
    <w:rsid w:val="001B5B4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15715350">
      <w:bodyDiv w:val="1"/>
      <w:marLeft w:val="0"/>
      <w:marRight w:val="0"/>
      <w:marTop w:val="0"/>
      <w:marBottom w:val="0"/>
      <w:divBdr>
        <w:top w:val="none" w:sz="0" w:space="0" w:color="auto"/>
        <w:left w:val="none" w:sz="0" w:space="0" w:color="auto"/>
        <w:bottom w:val="none" w:sz="0" w:space="0" w:color="auto"/>
        <w:right w:val="none" w:sz="0" w:space="0" w:color="auto"/>
      </w:divBdr>
      <w:divsChild>
        <w:div w:id="191043236">
          <w:marLeft w:val="0"/>
          <w:marRight w:val="0"/>
          <w:marTop w:val="0"/>
          <w:marBottom w:val="0"/>
          <w:divBdr>
            <w:top w:val="none" w:sz="0" w:space="0" w:color="auto"/>
            <w:left w:val="none" w:sz="0" w:space="0" w:color="auto"/>
            <w:bottom w:val="none" w:sz="0" w:space="0" w:color="auto"/>
            <w:right w:val="none" w:sz="0" w:space="0" w:color="auto"/>
          </w:divBdr>
          <w:divsChild>
            <w:div w:id="1173180515">
              <w:marLeft w:val="0"/>
              <w:marRight w:val="0"/>
              <w:marTop w:val="0"/>
              <w:marBottom w:val="0"/>
              <w:divBdr>
                <w:top w:val="none" w:sz="0" w:space="0" w:color="auto"/>
                <w:left w:val="none" w:sz="0" w:space="0" w:color="auto"/>
                <w:bottom w:val="none" w:sz="0" w:space="0" w:color="auto"/>
                <w:right w:val="none" w:sz="0" w:space="0" w:color="auto"/>
              </w:divBdr>
              <w:divsChild>
                <w:div w:id="742681422">
                  <w:marLeft w:val="0"/>
                  <w:marRight w:val="0"/>
                  <w:marTop w:val="0"/>
                  <w:marBottom w:val="0"/>
                  <w:divBdr>
                    <w:top w:val="none" w:sz="0" w:space="0" w:color="auto"/>
                    <w:left w:val="none" w:sz="0" w:space="0" w:color="auto"/>
                    <w:bottom w:val="none" w:sz="0" w:space="0" w:color="auto"/>
                    <w:right w:val="none" w:sz="0" w:space="0" w:color="auto"/>
                  </w:divBdr>
                  <w:divsChild>
                    <w:div w:id="1060323457">
                      <w:marLeft w:val="0"/>
                      <w:marRight w:val="0"/>
                      <w:marTop w:val="0"/>
                      <w:marBottom w:val="0"/>
                      <w:divBdr>
                        <w:top w:val="none" w:sz="0" w:space="0" w:color="auto"/>
                        <w:left w:val="none" w:sz="0" w:space="0" w:color="auto"/>
                        <w:bottom w:val="none" w:sz="0" w:space="0" w:color="auto"/>
                        <w:right w:val="none" w:sz="0" w:space="0" w:color="auto"/>
                      </w:divBdr>
                      <w:divsChild>
                        <w:div w:id="1190290541">
                          <w:marLeft w:val="0"/>
                          <w:marRight w:val="0"/>
                          <w:marTop w:val="0"/>
                          <w:marBottom w:val="0"/>
                          <w:divBdr>
                            <w:top w:val="none" w:sz="0" w:space="0" w:color="auto"/>
                            <w:left w:val="none" w:sz="0" w:space="0" w:color="auto"/>
                            <w:bottom w:val="none" w:sz="0" w:space="0" w:color="auto"/>
                            <w:right w:val="none" w:sz="0" w:space="0" w:color="auto"/>
                          </w:divBdr>
                          <w:divsChild>
                            <w:div w:id="1702782414">
                              <w:marLeft w:val="0"/>
                              <w:marRight w:val="0"/>
                              <w:marTop w:val="0"/>
                              <w:marBottom w:val="0"/>
                              <w:divBdr>
                                <w:top w:val="none" w:sz="0" w:space="0" w:color="auto"/>
                                <w:left w:val="none" w:sz="0" w:space="0" w:color="auto"/>
                                <w:bottom w:val="none" w:sz="0" w:space="0" w:color="auto"/>
                                <w:right w:val="none" w:sz="0" w:space="0" w:color="auto"/>
                              </w:divBdr>
                              <w:divsChild>
                                <w:div w:id="800926682">
                                  <w:marLeft w:val="0"/>
                                  <w:marRight w:val="0"/>
                                  <w:marTop w:val="0"/>
                                  <w:marBottom w:val="0"/>
                                  <w:divBdr>
                                    <w:top w:val="none" w:sz="0" w:space="0" w:color="auto"/>
                                    <w:left w:val="none" w:sz="0" w:space="0" w:color="auto"/>
                                    <w:bottom w:val="none" w:sz="0" w:space="0" w:color="auto"/>
                                    <w:right w:val="none" w:sz="0" w:space="0" w:color="auto"/>
                                  </w:divBdr>
                                  <w:divsChild>
                                    <w:div w:id="644238693">
                                      <w:marLeft w:val="0"/>
                                      <w:marRight w:val="0"/>
                                      <w:marTop w:val="0"/>
                                      <w:marBottom w:val="0"/>
                                      <w:divBdr>
                                        <w:top w:val="none" w:sz="0" w:space="0" w:color="auto"/>
                                        <w:left w:val="none" w:sz="0" w:space="0" w:color="auto"/>
                                        <w:bottom w:val="none" w:sz="0" w:space="0" w:color="auto"/>
                                        <w:right w:val="none" w:sz="0" w:space="0" w:color="auto"/>
                                      </w:divBdr>
                                      <w:divsChild>
                                        <w:div w:id="520634030">
                                          <w:marLeft w:val="0"/>
                                          <w:marRight w:val="0"/>
                                          <w:marTop w:val="0"/>
                                          <w:marBottom w:val="0"/>
                                          <w:divBdr>
                                            <w:top w:val="none" w:sz="0" w:space="0" w:color="auto"/>
                                            <w:left w:val="none" w:sz="0" w:space="0" w:color="auto"/>
                                            <w:bottom w:val="none" w:sz="0" w:space="0" w:color="auto"/>
                                            <w:right w:val="none" w:sz="0" w:space="0" w:color="auto"/>
                                          </w:divBdr>
                                          <w:divsChild>
                                            <w:div w:id="838738013">
                                              <w:marLeft w:val="0"/>
                                              <w:marRight w:val="0"/>
                                              <w:marTop w:val="0"/>
                                              <w:marBottom w:val="0"/>
                                              <w:divBdr>
                                                <w:top w:val="none" w:sz="0" w:space="0" w:color="auto"/>
                                                <w:left w:val="none" w:sz="0" w:space="0" w:color="auto"/>
                                                <w:bottom w:val="none" w:sz="0" w:space="0" w:color="auto"/>
                                                <w:right w:val="none" w:sz="0" w:space="0" w:color="auto"/>
                                              </w:divBdr>
                                              <w:divsChild>
                                                <w:div w:id="10494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9419">
      <w:bodyDiv w:val="1"/>
      <w:marLeft w:val="0"/>
      <w:marRight w:val="0"/>
      <w:marTop w:val="0"/>
      <w:marBottom w:val="0"/>
      <w:divBdr>
        <w:top w:val="none" w:sz="0" w:space="0" w:color="auto"/>
        <w:left w:val="none" w:sz="0" w:space="0" w:color="auto"/>
        <w:bottom w:val="none" w:sz="0" w:space="0" w:color="auto"/>
        <w:right w:val="none" w:sz="0" w:space="0" w:color="auto"/>
      </w:divBdr>
      <w:divsChild>
        <w:div w:id="1432899273">
          <w:marLeft w:val="0"/>
          <w:marRight w:val="0"/>
          <w:marTop w:val="0"/>
          <w:marBottom w:val="0"/>
          <w:divBdr>
            <w:top w:val="none" w:sz="0" w:space="0" w:color="auto"/>
            <w:left w:val="none" w:sz="0" w:space="0" w:color="auto"/>
            <w:bottom w:val="none" w:sz="0" w:space="0" w:color="auto"/>
            <w:right w:val="none" w:sz="0" w:space="0" w:color="auto"/>
          </w:divBdr>
          <w:divsChild>
            <w:div w:id="1940747364">
              <w:marLeft w:val="0"/>
              <w:marRight w:val="0"/>
              <w:marTop w:val="0"/>
              <w:marBottom w:val="0"/>
              <w:divBdr>
                <w:top w:val="none" w:sz="0" w:space="0" w:color="auto"/>
                <w:left w:val="none" w:sz="0" w:space="0" w:color="auto"/>
                <w:bottom w:val="none" w:sz="0" w:space="0" w:color="auto"/>
                <w:right w:val="none" w:sz="0" w:space="0" w:color="auto"/>
              </w:divBdr>
              <w:divsChild>
                <w:div w:id="617369342">
                  <w:marLeft w:val="0"/>
                  <w:marRight w:val="0"/>
                  <w:marTop w:val="0"/>
                  <w:marBottom w:val="0"/>
                  <w:divBdr>
                    <w:top w:val="none" w:sz="0" w:space="0" w:color="auto"/>
                    <w:left w:val="none" w:sz="0" w:space="0" w:color="auto"/>
                    <w:bottom w:val="none" w:sz="0" w:space="0" w:color="auto"/>
                    <w:right w:val="none" w:sz="0" w:space="0" w:color="auto"/>
                  </w:divBdr>
                  <w:divsChild>
                    <w:div w:id="1480686275">
                      <w:marLeft w:val="0"/>
                      <w:marRight w:val="0"/>
                      <w:marTop w:val="0"/>
                      <w:marBottom w:val="0"/>
                      <w:divBdr>
                        <w:top w:val="none" w:sz="0" w:space="0" w:color="auto"/>
                        <w:left w:val="none" w:sz="0" w:space="0" w:color="auto"/>
                        <w:bottom w:val="none" w:sz="0" w:space="0" w:color="auto"/>
                        <w:right w:val="none" w:sz="0" w:space="0" w:color="auto"/>
                      </w:divBdr>
                      <w:divsChild>
                        <w:div w:id="332531384">
                          <w:marLeft w:val="0"/>
                          <w:marRight w:val="0"/>
                          <w:marTop w:val="0"/>
                          <w:marBottom w:val="0"/>
                          <w:divBdr>
                            <w:top w:val="none" w:sz="0" w:space="0" w:color="auto"/>
                            <w:left w:val="none" w:sz="0" w:space="0" w:color="auto"/>
                            <w:bottom w:val="none" w:sz="0" w:space="0" w:color="auto"/>
                            <w:right w:val="none" w:sz="0" w:space="0" w:color="auto"/>
                          </w:divBdr>
                          <w:divsChild>
                            <w:div w:id="658852950">
                              <w:marLeft w:val="0"/>
                              <w:marRight w:val="0"/>
                              <w:marTop w:val="0"/>
                              <w:marBottom w:val="0"/>
                              <w:divBdr>
                                <w:top w:val="none" w:sz="0" w:space="0" w:color="auto"/>
                                <w:left w:val="none" w:sz="0" w:space="0" w:color="auto"/>
                                <w:bottom w:val="none" w:sz="0" w:space="0" w:color="auto"/>
                                <w:right w:val="none" w:sz="0" w:space="0" w:color="auto"/>
                              </w:divBdr>
                              <w:divsChild>
                                <w:div w:id="389113857">
                                  <w:marLeft w:val="0"/>
                                  <w:marRight w:val="0"/>
                                  <w:marTop w:val="0"/>
                                  <w:marBottom w:val="0"/>
                                  <w:divBdr>
                                    <w:top w:val="none" w:sz="0" w:space="0" w:color="auto"/>
                                    <w:left w:val="none" w:sz="0" w:space="0" w:color="auto"/>
                                    <w:bottom w:val="none" w:sz="0" w:space="0" w:color="auto"/>
                                    <w:right w:val="none" w:sz="0" w:space="0" w:color="auto"/>
                                  </w:divBdr>
                                  <w:divsChild>
                                    <w:div w:id="1298953011">
                                      <w:marLeft w:val="0"/>
                                      <w:marRight w:val="0"/>
                                      <w:marTop w:val="0"/>
                                      <w:marBottom w:val="0"/>
                                      <w:divBdr>
                                        <w:top w:val="none" w:sz="0" w:space="0" w:color="auto"/>
                                        <w:left w:val="none" w:sz="0" w:space="0" w:color="auto"/>
                                        <w:bottom w:val="none" w:sz="0" w:space="0" w:color="auto"/>
                                        <w:right w:val="none" w:sz="0" w:space="0" w:color="auto"/>
                                      </w:divBdr>
                                      <w:divsChild>
                                        <w:div w:id="1288856521">
                                          <w:marLeft w:val="0"/>
                                          <w:marRight w:val="0"/>
                                          <w:marTop w:val="0"/>
                                          <w:marBottom w:val="0"/>
                                          <w:divBdr>
                                            <w:top w:val="none" w:sz="0" w:space="0" w:color="auto"/>
                                            <w:left w:val="none" w:sz="0" w:space="0" w:color="auto"/>
                                            <w:bottom w:val="none" w:sz="0" w:space="0" w:color="auto"/>
                                            <w:right w:val="none" w:sz="0" w:space="0" w:color="auto"/>
                                          </w:divBdr>
                                          <w:divsChild>
                                            <w:div w:id="1460294227">
                                              <w:marLeft w:val="0"/>
                                              <w:marRight w:val="0"/>
                                              <w:marTop w:val="0"/>
                                              <w:marBottom w:val="0"/>
                                              <w:divBdr>
                                                <w:top w:val="none" w:sz="0" w:space="0" w:color="auto"/>
                                                <w:left w:val="none" w:sz="0" w:space="0" w:color="auto"/>
                                                <w:bottom w:val="none" w:sz="0" w:space="0" w:color="auto"/>
                                                <w:right w:val="none" w:sz="0" w:space="0" w:color="auto"/>
                                              </w:divBdr>
                                              <w:divsChild>
                                                <w:div w:id="1370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253391">
      <w:bodyDiv w:val="1"/>
      <w:marLeft w:val="0"/>
      <w:marRight w:val="0"/>
      <w:marTop w:val="0"/>
      <w:marBottom w:val="0"/>
      <w:divBdr>
        <w:top w:val="none" w:sz="0" w:space="0" w:color="auto"/>
        <w:left w:val="none" w:sz="0" w:space="0" w:color="auto"/>
        <w:bottom w:val="none" w:sz="0" w:space="0" w:color="auto"/>
        <w:right w:val="none" w:sz="0" w:space="0" w:color="auto"/>
      </w:divBdr>
    </w:div>
    <w:div w:id="16291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dk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rco.com" TargetMode="External"/><Relationship Id="rId4" Type="http://schemas.openxmlformats.org/officeDocument/2006/relationships/settings" Target="settings.xml"/><Relationship Id="rId9" Type="http://schemas.openxmlformats.org/officeDocument/2006/relationships/hyperlink" Target="mailto:infoline@bor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EF9A7-85C8-4705-BED1-77C32D64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Odinius</dc:creator>
  <cp:lastModifiedBy>Astrid Schönfelder</cp:lastModifiedBy>
  <cp:revision>5</cp:revision>
  <dcterms:created xsi:type="dcterms:W3CDTF">2019-09-03T07:19:00Z</dcterms:created>
  <dcterms:modified xsi:type="dcterms:W3CDTF">2019-09-03T13:17:00Z</dcterms:modified>
</cp:coreProperties>
</file>