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768" w:rsidRDefault="00F20768"/>
    <w:p w:rsidR="00F20768" w:rsidRDefault="00F20768" w:rsidP="00F20768"/>
    <w:p w:rsidR="00051B39" w:rsidRPr="00F20768" w:rsidRDefault="00051B39" w:rsidP="00F20768"/>
    <w:p w:rsidR="00F20768" w:rsidRDefault="00543069" w:rsidP="00C36B73">
      <w:pPr>
        <w:tabs>
          <w:tab w:val="left" w:pos="3882"/>
        </w:tabs>
        <w:spacing w:after="0"/>
        <w:jc w:val="center"/>
        <w:rPr>
          <w:rFonts w:ascii="Arial" w:hAnsi="Arial" w:cs="Arial"/>
          <w:b/>
          <w:sz w:val="24"/>
          <w:szCs w:val="24"/>
          <w:lang w:val="de-DE"/>
        </w:rPr>
      </w:pPr>
      <w:r>
        <w:rPr>
          <w:rFonts w:ascii="Arial" w:hAnsi="Arial" w:cs="Arial"/>
          <w:b/>
          <w:sz w:val="24"/>
          <w:szCs w:val="24"/>
          <w:lang w:val="de-DE"/>
        </w:rPr>
        <w:t>Peachtree präsentiert ab sofort neues Flaschen-Design</w:t>
      </w:r>
    </w:p>
    <w:p w:rsidR="00C36B73" w:rsidRPr="00F20768" w:rsidRDefault="00C36B73" w:rsidP="00C36B73">
      <w:pPr>
        <w:tabs>
          <w:tab w:val="left" w:pos="3882"/>
        </w:tabs>
        <w:spacing w:after="0"/>
        <w:jc w:val="center"/>
        <w:rPr>
          <w:rFonts w:ascii="Arial" w:hAnsi="Arial" w:cs="Arial"/>
          <w:b/>
          <w:sz w:val="24"/>
          <w:szCs w:val="24"/>
          <w:lang w:val="de-DE"/>
        </w:rPr>
      </w:pPr>
    </w:p>
    <w:p w:rsidR="00543069" w:rsidRDefault="00F20768" w:rsidP="00C36B73">
      <w:pPr>
        <w:spacing w:after="0"/>
        <w:jc w:val="both"/>
        <w:rPr>
          <w:rFonts w:ascii="Arial" w:hAnsi="Arial" w:cs="Arial"/>
          <w:sz w:val="20"/>
          <w:szCs w:val="20"/>
          <w:lang w:val="de-DE"/>
        </w:rPr>
      </w:pPr>
      <w:r w:rsidRPr="00543069">
        <w:rPr>
          <w:rFonts w:ascii="Arial" w:hAnsi="Arial" w:cs="Arial"/>
          <w:b/>
          <w:sz w:val="20"/>
          <w:lang w:val="de-DE"/>
        </w:rPr>
        <w:t>Hamburg, Oktober 2018</w:t>
      </w:r>
      <w:r w:rsidRPr="00543069">
        <w:rPr>
          <w:rFonts w:ascii="Arial" w:hAnsi="Arial" w:cs="Arial"/>
          <w:b/>
          <w:sz w:val="20"/>
          <w:szCs w:val="20"/>
          <w:lang w:val="de-DE"/>
        </w:rPr>
        <w:t xml:space="preserve">. </w:t>
      </w:r>
      <w:r w:rsidR="00543069">
        <w:rPr>
          <w:rFonts w:ascii="Arial" w:hAnsi="Arial" w:cs="Arial"/>
          <w:sz w:val="20"/>
          <w:szCs w:val="20"/>
          <w:lang w:val="de-DE"/>
        </w:rPr>
        <w:t>D</w:t>
      </w:r>
      <w:r w:rsidR="00543069" w:rsidRPr="00543069">
        <w:rPr>
          <w:rFonts w:ascii="Arial" w:hAnsi="Arial" w:cs="Arial"/>
          <w:sz w:val="20"/>
          <w:szCs w:val="20"/>
          <w:lang w:val="de-DE"/>
        </w:rPr>
        <w:t xml:space="preserve">er </w:t>
      </w:r>
      <w:r w:rsidR="00E87FA1">
        <w:rPr>
          <w:rFonts w:ascii="Arial" w:hAnsi="Arial" w:cs="Arial"/>
          <w:sz w:val="20"/>
          <w:szCs w:val="20"/>
          <w:lang w:val="de-DE"/>
        </w:rPr>
        <w:t xml:space="preserve">weltweit </w:t>
      </w:r>
      <w:r w:rsidR="00543069" w:rsidRPr="00543069">
        <w:rPr>
          <w:rFonts w:ascii="Arial" w:hAnsi="Arial" w:cs="Arial"/>
          <w:sz w:val="20"/>
          <w:szCs w:val="20"/>
          <w:lang w:val="de-DE"/>
        </w:rPr>
        <w:t xml:space="preserve">größte Likör-Hersteller De </w:t>
      </w:r>
      <w:proofErr w:type="spellStart"/>
      <w:r w:rsidR="00543069" w:rsidRPr="00543069">
        <w:rPr>
          <w:rFonts w:ascii="Arial" w:hAnsi="Arial" w:cs="Arial"/>
          <w:sz w:val="20"/>
          <w:szCs w:val="20"/>
          <w:lang w:val="de-DE"/>
        </w:rPr>
        <w:t>Kuyper</w:t>
      </w:r>
      <w:proofErr w:type="spellEnd"/>
      <w:r w:rsidR="00543069" w:rsidRPr="00543069">
        <w:rPr>
          <w:rFonts w:ascii="Arial" w:hAnsi="Arial" w:cs="Arial"/>
          <w:sz w:val="20"/>
          <w:szCs w:val="20"/>
          <w:lang w:val="de-DE"/>
        </w:rPr>
        <w:t xml:space="preserve"> präsentiert</w:t>
      </w:r>
      <w:r w:rsidR="00543069">
        <w:rPr>
          <w:rFonts w:ascii="Arial" w:hAnsi="Arial" w:cs="Arial"/>
          <w:sz w:val="20"/>
          <w:szCs w:val="20"/>
          <w:lang w:val="de-DE"/>
        </w:rPr>
        <w:t xml:space="preserve"> seinen </w:t>
      </w:r>
      <w:proofErr w:type="spellStart"/>
      <w:r w:rsidR="00543069">
        <w:rPr>
          <w:rFonts w:ascii="Arial" w:hAnsi="Arial" w:cs="Arial"/>
          <w:sz w:val="20"/>
          <w:szCs w:val="20"/>
          <w:lang w:val="de-DE"/>
        </w:rPr>
        <w:t>Peachtre</w:t>
      </w:r>
      <w:r w:rsidR="002B37F0">
        <w:rPr>
          <w:rFonts w:ascii="Arial" w:hAnsi="Arial" w:cs="Arial"/>
          <w:sz w:val="20"/>
          <w:szCs w:val="20"/>
          <w:lang w:val="de-DE"/>
        </w:rPr>
        <w:t>e</w:t>
      </w:r>
      <w:proofErr w:type="spellEnd"/>
      <w:r w:rsidR="00543069" w:rsidRPr="00543069">
        <w:rPr>
          <w:rFonts w:ascii="Arial" w:hAnsi="Arial" w:cs="Arial"/>
          <w:sz w:val="20"/>
          <w:szCs w:val="20"/>
          <w:lang w:val="de-DE"/>
        </w:rPr>
        <w:t>-Likör ab sofort in einem neuen Flaschen-Design, welches die frische Peachtree-Welt farbenfroh und feminin untermalt. Die ikonischen Peachtree Farben Weiß und Orange wurden im Rahmen der Überarbeitung beibehalten und einem modernen Remake auf der Flasche unterzogen. Die in der Backbar aufmerksamkeitsstark hervorstechende Flaschenform mit hohem Wiederkennungswert bleibt bestehen und wird durch das frische Design verstärkt. Ein goldener Verschluss sorgt fortan für eine hochwertige Erscheinung, während der Flaschenhals nicht nur für ein hervorragendes Flaschen-Handling hinter dem Tresen sorgt, sondern reichlich mit einer Pfirsich-Illustration geschmückt ist. Die auffallende Ausstattung lädt mit liebevoll, modern gestalteten Elementen zur Kreation von verschiedenen erfrischenden Cocktails ein.</w:t>
      </w:r>
    </w:p>
    <w:p w:rsidR="00D20FAF" w:rsidRPr="00543069" w:rsidRDefault="00D20FAF" w:rsidP="00C36B73">
      <w:pPr>
        <w:spacing w:after="0"/>
        <w:jc w:val="both"/>
        <w:rPr>
          <w:rFonts w:ascii="Arial" w:hAnsi="Arial" w:cs="Arial"/>
          <w:sz w:val="20"/>
          <w:szCs w:val="20"/>
          <w:lang w:val="de-DE"/>
        </w:rPr>
      </w:pPr>
    </w:p>
    <w:p w:rsidR="00543069" w:rsidRPr="00543069" w:rsidRDefault="00543069" w:rsidP="00543069">
      <w:pPr>
        <w:tabs>
          <w:tab w:val="left" w:pos="5880"/>
        </w:tabs>
        <w:spacing w:after="0"/>
        <w:jc w:val="both"/>
        <w:rPr>
          <w:rFonts w:ascii="Arial" w:hAnsi="Arial" w:cs="Arial"/>
          <w:sz w:val="20"/>
          <w:szCs w:val="20"/>
          <w:lang w:val="de-DE"/>
        </w:rPr>
      </w:pPr>
      <w:r w:rsidRPr="00543069">
        <w:rPr>
          <w:rFonts w:ascii="Arial" w:hAnsi="Arial" w:cs="Arial"/>
          <w:sz w:val="20"/>
          <w:szCs w:val="20"/>
          <w:lang w:val="de-DE"/>
        </w:rPr>
        <w:t xml:space="preserve">Mit </w:t>
      </w:r>
      <w:proofErr w:type="spellStart"/>
      <w:r w:rsidRPr="00543069">
        <w:rPr>
          <w:rFonts w:ascii="Arial" w:hAnsi="Arial" w:cs="Arial"/>
          <w:sz w:val="20"/>
          <w:szCs w:val="20"/>
          <w:lang w:val="de-DE"/>
        </w:rPr>
        <w:t>Peachtree</w:t>
      </w:r>
      <w:proofErr w:type="spellEnd"/>
      <w:r w:rsidRPr="00543069">
        <w:rPr>
          <w:rFonts w:ascii="Arial" w:hAnsi="Arial" w:cs="Arial"/>
          <w:sz w:val="20"/>
          <w:szCs w:val="20"/>
          <w:lang w:val="de-DE"/>
        </w:rPr>
        <w:t xml:space="preserve"> schuf De </w:t>
      </w:r>
      <w:proofErr w:type="spellStart"/>
      <w:r w:rsidRPr="00543069">
        <w:rPr>
          <w:rFonts w:ascii="Arial" w:hAnsi="Arial" w:cs="Arial"/>
          <w:sz w:val="20"/>
          <w:szCs w:val="20"/>
          <w:lang w:val="de-DE"/>
        </w:rPr>
        <w:t>Kuyper</w:t>
      </w:r>
      <w:proofErr w:type="spellEnd"/>
      <w:r w:rsidRPr="00543069">
        <w:rPr>
          <w:rFonts w:ascii="Arial" w:hAnsi="Arial" w:cs="Arial"/>
          <w:sz w:val="20"/>
          <w:szCs w:val="20"/>
          <w:lang w:val="de-DE"/>
        </w:rPr>
        <w:t xml:space="preserve"> im Jahr 1984 eine Sensation, die sich schnell zu einem der erfolgreichsten Produkte aus dem Portfolio des niederländischen Hauses entwickelte. Die Zahlen sprechen für sich: 500 Millionen Flaschen wurden seit dem Launch in über 100 Ländern verkauft. Dass Peachtree legendär ist, wird anhand der Entstehungsgeschichte des weltberühmten Cocktails „Sex on the Beach“ deutlich. Der Erzählung zufolge wurde an einem Sommertag in Florida im Jahr 1987 ein Spring Break Wettbewerb veranstaltet. Die Aufgabe: Der Bartender, der in der Woche den meisten Peachtree-Likör verkauft, bekommt einen $100 Bonus. Der 25-jährige Ted Pizio nahm dies zum Anlass, Vodka, Orangen- und Grenadinesaft mit Peachtree zu mixen. Als man ihn nach dem Namen dieser Kreation fragte, dachte er an all die Gründe, warum Menschen zum Spring Break pilgern, und antwortete prompt mit „Sex on the Beach“. Heute ist dieser Cocktail einer der bekanntesten auf der ganzen Welt. Doch Peachtree veredelt nicht nur einen klassischen „Sex on the Beach“, sondern begeistert ebenfalls pur oder mit Sekt in einem Bellini.</w:t>
      </w:r>
    </w:p>
    <w:p w:rsidR="00ED4B30" w:rsidRPr="00543069" w:rsidRDefault="00ED4B30" w:rsidP="00543069">
      <w:pPr>
        <w:pStyle w:val="Textkrper"/>
        <w:spacing w:after="120" w:line="276" w:lineRule="auto"/>
        <w:jc w:val="both"/>
        <w:rPr>
          <w:rFonts w:cs="Arial"/>
          <w:sz w:val="20"/>
        </w:rPr>
      </w:pPr>
    </w:p>
    <w:p w:rsidR="00051B39" w:rsidRPr="00543069" w:rsidRDefault="00051B39" w:rsidP="00ED4B30">
      <w:pPr>
        <w:pStyle w:val="Textkrper"/>
        <w:spacing w:after="120" w:line="360" w:lineRule="auto"/>
        <w:jc w:val="both"/>
        <w:rPr>
          <w:rFonts w:cs="Arial"/>
          <w:sz w:val="20"/>
        </w:rPr>
      </w:pPr>
    </w:p>
    <w:p w:rsidR="00F20768" w:rsidRPr="00F20768" w:rsidRDefault="00F20768" w:rsidP="00F20768">
      <w:pPr>
        <w:pStyle w:val="Textkrper"/>
        <w:spacing w:line="360" w:lineRule="auto"/>
        <w:jc w:val="both"/>
        <w:rPr>
          <w:rFonts w:cs="Arial"/>
          <w:sz w:val="20"/>
          <w:lang w:val="en-US"/>
        </w:rPr>
      </w:pPr>
      <w:r w:rsidRPr="00F20768">
        <w:rPr>
          <w:rFonts w:cs="Arial"/>
          <w:b/>
          <w:bCs/>
          <w:sz w:val="20"/>
          <w:lang w:val="en-US"/>
        </w:rPr>
        <w:t>Rezept</w:t>
      </w:r>
      <w:r w:rsidR="00051B39">
        <w:rPr>
          <w:rFonts w:cs="Arial"/>
          <w:b/>
          <w:bCs/>
          <w:sz w:val="20"/>
          <w:lang w:val="en-US"/>
        </w:rPr>
        <w:t>:</w:t>
      </w:r>
      <w:r w:rsidRPr="00F20768">
        <w:rPr>
          <w:rFonts w:cs="Arial"/>
          <w:b/>
          <w:bCs/>
          <w:sz w:val="20"/>
          <w:lang w:val="en-US"/>
        </w:rPr>
        <w:t xml:space="preserve"> Peachtree Sex on the Beach</w:t>
      </w:r>
    </w:p>
    <w:p w:rsidR="00F20768" w:rsidRPr="00F20768" w:rsidRDefault="00F20768" w:rsidP="00F20768">
      <w:pPr>
        <w:pStyle w:val="Textkrper"/>
        <w:spacing w:line="360" w:lineRule="auto"/>
        <w:jc w:val="both"/>
        <w:rPr>
          <w:rFonts w:cs="Arial"/>
          <w:sz w:val="20"/>
        </w:rPr>
      </w:pPr>
      <w:r w:rsidRPr="00F20768">
        <w:rPr>
          <w:rFonts w:cs="Arial"/>
          <w:b/>
          <w:bCs/>
          <w:sz w:val="20"/>
        </w:rPr>
        <w:t>Ingredienzien</w:t>
      </w:r>
      <w:r w:rsidRPr="00F20768">
        <w:rPr>
          <w:rFonts w:cs="Arial"/>
          <w:sz w:val="20"/>
        </w:rPr>
        <w:t xml:space="preserve">: </w:t>
      </w:r>
      <w:r w:rsidRPr="00F20768">
        <w:rPr>
          <w:rFonts w:cs="Arial"/>
          <w:sz w:val="20"/>
        </w:rPr>
        <w:tab/>
        <w:t xml:space="preserve">40ml Peachtree </w:t>
      </w:r>
    </w:p>
    <w:p w:rsidR="00F20768" w:rsidRPr="00F20768" w:rsidRDefault="00F20768" w:rsidP="00F20768">
      <w:pPr>
        <w:pStyle w:val="Textkrper"/>
        <w:tabs>
          <w:tab w:val="left" w:pos="1418"/>
        </w:tabs>
        <w:spacing w:line="360" w:lineRule="auto"/>
        <w:jc w:val="both"/>
        <w:rPr>
          <w:rFonts w:cs="Arial"/>
          <w:sz w:val="20"/>
        </w:rPr>
      </w:pPr>
      <w:r w:rsidRPr="00F20768">
        <w:rPr>
          <w:rFonts w:cs="Arial"/>
          <w:sz w:val="20"/>
        </w:rPr>
        <w:tab/>
        <w:t>40ml Orangensaft</w:t>
      </w:r>
    </w:p>
    <w:p w:rsidR="00F20768" w:rsidRPr="00F20768" w:rsidRDefault="00F20768" w:rsidP="00F20768">
      <w:pPr>
        <w:pStyle w:val="Textkrper"/>
        <w:spacing w:line="360" w:lineRule="auto"/>
        <w:jc w:val="both"/>
        <w:rPr>
          <w:rFonts w:cs="Arial"/>
          <w:sz w:val="20"/>
        </w:rPr>
      </w:pPr>
      <w:r w:rsidRPr="00F20768">
        <w:rPr>
          <w:rFonts w:cs="Arial"/>
          <w:sz w:val="20"/>
        </w:rPr>
        <w:tab/>
      </w:r>
      <w:r>
        <w:rPr>
          <w:rFonts w:cs="Arial"/>
          <w:sz w:val="20"/>
        </w:rPr>
        <w:tab/>
      </w:r>
      <w:r w:rsidRPr="00F20768">
        <w:rPr>
          <w:rFonts w:cs="Arial"/>
          <w:sz w:val="20"/>
        </w:rPr>
        <w:t xml:space="preserve">20ml Russian Standard Vodka </w:t>
      </w:r>
    </w:p>
    <w:p w:rsidR="00F20768" w:rsidRPr="00F20768" w:rsidRDefault="00F20768" w:rsidP="00F20768">
      <w:pPr>
        <w:pStyle w:val="Textkrper"/>
        <w:spacing w:line="360" w:lineRule="auto"/>
        <w:jc w:val="both"/>
        <w:rPr>
          <w:rFonts w:cs="Arial"/>
          <w:sz w:val="20"/>
        </w:rPr>
      </w:pPr>
      <w:r w:rsidRPr="00F20768">
        <w:rPr>
          <w:rFonts w:cs="Arial"/>
          <w:sz w:val="20"/>
        </w:rPr>
        <w:tab/>
      </w:r>
      <w:r>
        <w:rPr>
          <w:rFonts w:cs="Arial"/>
          <w:sz w:val="20"/>
        </w:rPr>
        <w:tab/>
      </w:r>
      <w:r w:rsidRPr="00F20768">
        <w:rPr>
          <w:rFonts w:cs="Arial"/>
          <w:sz w:val="20"/>
        </w:rPr>
        <w:t xml:space="preserve">20ml Cranberrysaft </w:t>
      </w:r>
    </w:p>
    <w:p w:rsidR="00F20768" w:rsidRPr="00051B39" w:rsidRDefault="00F20768" w:rsidP="00051B39">
      <w:pPr>
        <w:pStyle w:val="Textkrper"/>
        <w:spacing w:line="360" w:lineRule="auto"/>
        <w:jc w:val="both"/>
        <w:rPr>
          <w:rFonts w:cs="Arial"/>
          <w:sz w:val="20"/>
        </w:rPr>
      </w:pPr>
      <w:r w:rsidRPr="00F20768">
        <w:rPr>
          <w:rFonts w:cs="Arial"/>
          <w:b/>
          <w:sz w:val="20"/>
        </w:rPr>
        <w:t xml:space="preserve">Glas: </w:t>
      </w:r>
      <w:r w:rsidRPr="00F20768">
        <w:rPr>
          <w:rFonts w:cs="Arial"/>
          <w:b/>
          <w:sz w:val="20"/>
        </w:rPr>
        <w:tab/>
      </w:r>
      <w:r w:rsidRPr="00F20768">
        <w:rPr>
          <w:rFonts w:cs="Arial"/>
          <w:sz w:val="20"/>
        </w:rPr>
        <w:t xml:space="preserve">   </w:t>
      </w:r>
      <w:r>
        <w:rPr>
          <w:rFonts w:cs="Arial"/>
          <w:sz w:val="20"/>
        </w:rPr>
        <w:tab/>
      </w:r>
      <w:r w:rsidRPr="00F20768">
        <w:rPr>
          <w:rFonts w:cs="Arial"/>
          <w:sz w:val="20"/>
        </w:rPr>
        <w:t>Weinglas</w:t>
      </w:r>
    </w:p>
    <w:p w:rsidR="00F20768" w:rsidRPr="00F20768" w:rsidRDefault="00F20768" w:rsidP="00F20768">
      <w:pPr>
        <w:pStyle w:val="Textkrper"/>
        <w:spacing w:line="360" w:lineRule="auto"/>
        <w:ind w:left="1410" w:hanging="1410"/>
        <w:jc w:val="both"/>
        <w:rPr>
          <w:rFonts w:cs="Arial"/>
          <w:sz w:val="20"/>
        </w:rPr>
      </w:pPr>
      <w:r w:rsidRPr="00F20768">
        <w:rPr>
          <w:rFonts w:cs="Arial"/>
          <w:b/>
          <w:sz w:val="20"/>
        </w:rPr>
        <w:t>Zubereitung:</w:t>
      </w:r>
      <w:r w:rsidRPr="00F20768">
        <w:rPr>
          <w:rFonts w:cs="Arial"/>
          <w:sz w:val="20"/>
        </w:rPr>
        <w:t xml:space="preserve"> </w:t>
      </w:r>
      <w:r w:rsidRPr="00F20768">
        <w:rPr>
          <w:rFonts w:cs="Arial"/>
          <w:sz w:val="20"/>
        </w:rPr>
        <w:tab/>
        <w:t>Ein Wei</w:t>
      </w:r>
      <w:r>
        <w:rPr>
          <w:rFonts w:cs="Arial"/>
          <w:sz w:val="20"/>
        </w:rPr>
        <w:t xml:space="preserve">nglas mit Eiswürfeln befüllen und </w:t>
      </w:r>
      <w:r w:rsidRPr="00F20768">
        <w:rPr>
          <w:rFonts w:cs="Arial"/>
          <w:sz w:val="20"/>
        </w:rPr>
        <w:t xml:space="preserve">die </w:t>
      </w:r>
      <w:r>
        <w:rPr>
          <w:rFonts w:cs="Arial"/>
          <w:sz w:val="20"/>
        </w:rPr>
        <w:t>Zutaten</w:t>
      </w:r>
      <w:r w:rsidR="00910416">
        <w:rPr>
          <w:rFonts w:cs="Arial"/>
          <w:sz w:val="20"/>
        </w:rPr>
        <w:t xml:space="preserve"> </w:t>
      </w:r>
      <w:r w:rsidRPr="00F20768">
        <w:rPr>
          <w:rFonts w:cs="Arial"/>
          <w:sz w:val="20"/>
        </w:rPr>
        <w:t xml:space="preserve">hinzugeben. </w:t>
      </w:r>
      <w:r>
        <w:rPr>
          <w:rFonts w:cs="Arial"/>
          <w:sz w:val="20"/>
        </w:rPr>
        <w:t xml:space="preserve">Sanft </w:t>
      </w:r>
      <w:r>
        <w:rPr>
          <w:rFonts w:cs="Arial"/>
          <w:sz w:val="20"/>
        </w:rPr>
        <w:tab/>
        <w:t xml:space="preserve">umrühren und bei Bedarf mit einer Orangenscheibe </w:t>
      </w:r>
      <w:r w:rsidRPr="00F20768">
        <w:rPr>
          <w:rFonts w:cs="Arial"/>
          <w:sz w:val="20"/>
        </w:rPr>
        <w:t>garnieren.</w:t>
      </w:r>
    </w:p>
    <w:p w:rsidR="00F20768" w:rsidRDefault="00F20768" w:rsidP="00F20768">
      <w:pPr>
        <w:spacing w:line="360" w:lineRule="auto"/>
        <w:jc w:val="both"/>
        <w:rPr>
          <w:rFonts w:ascii="Arial" w:hAnsi="Arial" w:cs="Arial"/>
          <w:b/>
          <w:lang w:val="de-DE"/>
        </w:rPr>
      </w:pPr>
    </w:p>
    <w:p w:rsidR="00051B39" w:rsidRDefault="00051B39" w:rsidP="00F20768">
      <w:pPr>
        <w:spacing w:line="360" w:lineRule="auto"/>
        <w:jc w:val="both"/>
        <w:rPr>
          <w:rFonts w:ascii="Arial" w:hAnsi="Arial" w:cs="Arial"/>
          <w:b/>
          <w:lang w:val="de-DE"/>
        </w:rPr>
      </w:pPr>
    </w:p>
    <w:p w:rsidR="00051B39" w:rsidRDefault="00051B39" w:rsidP="00F20768">
      <w:pPr>
        <w:spacing w:line="360" w:lineRule="auto"/>
        <w:jc w:val="both"/>
        <w:rPr>
          <w:rFonts w:ascii="Arial" w:hAnsi="Arial" w:cs="Arial"/>
          <w:b/>
          <w:lang w:val="de-DE"/>
        </w:rPr>
      </w:pPr>
    </w:p>
    <w:p w:rsidR="00051B39" w:rsidRDefault="00051B39" w:rsidP="00F20768">
      <w:pPr>
        <w:spacing w:line="360" w:lineRule="auto"/>
        <w:jc w:val="both"/>
        <w:rPr>
          <w:rFonts w:ascii="Arial" w:hAnsi="Arial" w:cs="Arial"/>
          <w:b/>
          <w:lang w:val="de-DE"/>
        </w:rPr>
      </w:pPr>
    </w:p>
    <w:p w:rsidR="00051B39" w:rsidRDefault="00051B39" w:rsidP="00F20768">
      <w:pPr>
        <w:spacing w:line="360" w:lineRule="auto"/>
        <w:jc w:val="both"/>
        <w:rPr>
          <w:rFonts w:ascii="Arial" w:hAnsi="Arial" w:cs="Arial"/>
          <w:b/>
          <w:lang w:val="de-DE"/>
        </w:rPr>
      </w:pPr>
    </w:p>
    <w:p w:rsidR="00051B39" w:rsidRPr="00F20768" w:rsidRDefault="00051B39" w:rsidP="00F20768">
      <w:pPr>
        <w:spacing w:line="360" w:lineRule="auto"/>
        <w:jc w:val="both"/>
        <w:rPr>
          <w:rFonts w:ascii="Arial" w:hAnsi="Arial" w:cs="Arial"/>
          <w:b/>
          <w:lang w:val="de-DE"/>
        </w:rPr>
      </w:pPr>
    </w:p>
    <w:p w:rsidR="009B6E1D" w:rsidRDefault="009B6E1D" w:rsidP="00F20768">
      <w:pPr>
        <w:spacing w:line="360" w:lineRule="auto"/>
        <w:jc w:val="both"/>
        <w:rPr>
          <w:rFonts w:ascii="Arial" w:hAnsi="Arial" w:cs="Arial"/>
          <w:b/>
          <w:sz w:val="20"/>
          <w:szCs w:val="20"/>
          <w:lang w:val="de-DE"/>
        </w:rPr>
      </w:pPr>
    </w:p>
    <w:p w:rsidR="00C36B73" w:rsidRDefault="00C36B73" w:rsidP="00F20768">
      <w:pPr>
        <w:spacing w:line="360" w:lineRule="auto"/>
        <w:jc w:val="both"/>
        <w:rPr>
          <w:rFonts w:ascii="Arial" w:hAnsi="Arial" w:cs="Arial"/>
          <w:b/>
          <w:sz w:val="20"/>
          <w:szCs w:val="20"/>
          <w:lang w:val="de-DE"/>
        </w:rPr>
      </w:pPr>
    </w:p>
    <w:p w:rsidR="00F20768" w:rsidRDefault="00F20768" w:rsidP="00F20768">
      <w:pPr>
        <w:spacing w:line="360" w:lineRule="auto"/>
        <w:jc w:val="both"/>
        <w:rPr>
          <w:rFonts w:ascii="Arial" w:hAnsi="Arial" w:cs="Arial"/>
          <w:b/>
          <w:sz w:val="20"/>
          <w:szCs w:val="20"/>
          <w:lang w:val="de-DE"/>
        </w:rPr>
      </w:pPr>
      <w:r w:rsidRPr="006B4EC2">
        <w:rPr>
          <w:rFonts w:ascii="Arial" w:hAnsi="Arial" w:cs="Arial"/>
          <w:b/>
          <w:sz w:val="20"/>
          <w:szCs w:val="20"/>
          <w:lang w:val="de-DE"/>
        </w:rPr>
        <w:t>Peachtree – Der einzig Wahre aus der Kraft des Pfirsich</w:t>
      </w:r>
      <w:r w:rsidR="00543069">
        <w:rPr>
          <w:rFonts w:ascii="Arial" w:hAnsi="Arial" w:cs="Arial"/>
          <w:b/>
          <w:sz w:val="20"/>
          <w:szCs w:val="20"/>
          <w:lang w:val="de-DE"/>
        </w:rPr>
        <w:t>s</w:t>
      </w:r>
    </w:p>
    <w:p w:rsidR="00F20768" w:rsidRPr="00A116B4" w:rsidRDefault="006B4EC2" w:rsidP="00051B39">
      <w:pPr>
        <w:jc w:val="both"/>
        <w:rPr>
          <w:rFonts w:ascii="Arial" w:hAnsi="Arial" w:cs="Arial"/>
          <w:sz w:val="20"/>
          <w:szCs w:val="20"/>
          <w:lang w:val="de-DE"/>
        </w:rPr>
      </w:pPr>
      <w:r>
        <w:rPr>
          <w:rFonts w:ascii="Arial" w:hAnsi="Arial" w:cs="Arial"/>
          <w:sz w:val="20"/>
          <w:szCs w:val="20"/>
          <w:lang w:val="de-DE"/>
        </w:rPr>
        <w:t xml:space="preserve">Die Ursprünge von Peachtree </w:t>
      </w:r>
      <w:r w:rsidR="00E41414">
        <w:rPr>
          <w:rFonts w:ascii="Arial" w:hAnsi="Arial" w:cs="Arial"/>
          <w:sz w:val="20"/>
          <w:szCs w:val="20"/>
          <w:lang w:val="de-DE"/>
        </w:rPr>
        <w:t>gehen</w:t>
      </w:r>
      <w:r>
        <w:rPr>
          <w:rFonts w:ascii="Arial" w:hAnsi="Arial" w:cs="Arial"/>
          <w:sz w:val="20"/>
          <w:szCs w:val="20"/>
          <w:lang w:val="de-DE"/>
        </w:rPr>
        <w:t xml:space="preserve"> auf Earl LaRoe</w:t>
      </w:r>
      <w:r w:rsidR="00A116B4">
        <w:rPr>
          <w:rFonts w:ascii="Arial" w:hAnsi="Arial" w:cs="Arial"/>
          <w:sz w:val="20"/>
          <w:szCs w:val="20"/>
          <w:lang w:val="de-DE"/>
        </w:rPr>
        <w:t xml:space="preserve"> zurück. E</w:t>
      </w:r>
      <w:r>
        <w:rPr>
          <w:rFonts w:ascii="Arial" w:hAnsi="Arial" w:cs="Arial"/>
          <w:sz w:val="20"/>
          <w:szCs w:val="20"/>
          <w:lang w:val="de-DE"/>
        </w:rPr>
        <w:t xml:space="preserve">in Wissenschaftler, der </w:t>
      </w:r>
      <w:r w:rsidR="00A116B4">
        <w:rPr>
          <w:rFonts w:ascii="Arial" w:hAnsi="Arial" w:cs="Arial"/>
          <w:sz w:val="20"/>
          <w:szCs w:val="20"/>
          <w:lang w:val="de-DE"/>
        </w:rPr>
        <w:t>sich für die damalige Vertriebsagentur von De Kuyper in den USA – die National Distillers – mit Geschmackskomponenten beschäftigte</w:t>
      </w:r>
      <w:r>
        <w:rPr>
          <w:rFonts w:ascii="Arial" w:hAnsi="Arial" w:cs="Arial"/>
          <w:sz w:val="20"/>
          <w:szCs w:val="20"/>
          <w:lang w:val="de-DE"/>
        </w:rPr>
        <w:t>.</w:t>
      </w:r>
      <w:r w:rsidR="00A116B4">
        <w:rPr>
          <w:rFonts w:ascii="Arial" w:hAnsi="Arial" w:cs="Arial"/>
          <w:sz w:val="20"/>
          <w:szCs w:val="20"/>
          <w:lang w:val="de-DE"/>
        </w:rPr>
        <w:t xml:space="preserve"> </w:t>
      </w:r>
      <w:r>
        <w:rPr>
          <w:rFonts w:ascii="Arial" w:hAnsi="Arial" w:cs="Arial"/>
          <w:sz w:val="20"/>
          <w:szCs w:val="20"/>
          <w:lang w:val="de-DE"/>
        </w:rPr>
        <w:t>I</w:t>
      </w:r>
      <w:r w:rsidR="00A116B4">
        <w:rPr>
          <w:rFonts w:ascii="Arial" w:hAnsi="Arial" w:cs="Arial"/>
          <w:sz w:val="20"/>
          <w:szCs w:val="20"/>
          <w:lang w:val="de-DE"/>
        </w:rPr>
        <w:t xml:space="preserve">m Rahmen der Nachfrage nach milderen Spirituosen in diesen Jahren </w:t>
      </w:r>
      <w:r>
        <w:rPr>
          <w:rFonts w:ascii="Arial" w:hAnsi="Arial" w:cs="Arial"/>
          <w:sz w:val="20"/>
          <w:szCs w:val="20"/>
          <w:lang w:val="de-DE"/>
        </w:rPr>
        <w:t xml:space="preserve"> wurde LaRoe beauftragt, ein süßes, leichteres Produkt zu entwickeln. Eines Tages saß er in seinem Garten</w:t>
      </w:r>
      <w:r w:rsidR="006D38AD">
        <w:rPr>
          <w:rFonts w:ascii="Arial" w:hAnsi="Arial" w:cs="Arial"/>
          <w:sz w:val="20"/>
          <w:szCs w:val="20"/>
          <w:lang w:val="de-DE"/>
        </w:rPr>
        <w:t>,</w:t>
      </w:r>
      <w:r>
        <w:rPr>
          <w:rFonts w:ascii="Arial" w:hAnsi="Arial" w:cs="Arial"/>
          <w:sz w:val="20"/>
          <w:szCs w:val="20"/>
          <w:lang w:val="de-DE"/>
        </w:rPr>
        <w:t xml:space="preserve"> blickte auf seine Pfrisich-Bäume</w:t>
      </w:r>
      <w:r w:rsidR="006D38AD">
        <w:rPr>
          <w:rFonts w:ascii="Arial" w:hAnsi="Arial" w:cs="Arial"/>
          <w:sz w:val="20"/>
          <w:szCs w:val="20"/>
          <w:lang w:val="de-DE"/>
        </w:rPr>
        <w:t xml:space="preserve"> und wurde von diesen inspiriert</w:t>
      </w:r>
      <w:r>
        <w:rPr>
          <w:rFonts w:ascii="Arial" w:hAnsi="Arial" w:cs="Arial"/>
          <w:sz w:val="20"/>
          <w:szCs w:val="20"/>
          <w:lang w:val="de-DE"/>
        </w:rPr>
        <w:t xml:space="preserve"> – die Geburtsstunde von Peachtree.</w:t>
      </w:r>
      <w:r w:rsidR="00ED4B30">
        <w:rPr>
          <w:rFonts w:ascii="Arial" w:hAnsi="Arial" w:cs="Arial"/>
          <w:sz w:val="20"/>
          <w:szCs w:val="20"/>
          <w:lang w:val="de-DE"/>
        </w:rPr>
        <w:t xml:space="preserve"> Am Ende eines</w:t>
      </w:r>
      <w:r>
        <w:rPr>
          <w:rFonts w:ascii="Arial" w:hAnsi="Arial" w:cs="Arial"/>
          <w:sz w:val="20"/>
          <w:szCs w:val="20"/>
          <w:lang w:val="de-DE"/>
        </w:rPr>
        <w:t xml:space="preserve"> langjährigen Entwicklungsprozess</w:t>
      </w:r>
      <w:r w:rsidR="00ED4B30">
        <w:rPr>
          <w:rFonts w:ascii="Arial" w:hAnsi="Arial" w:cs="Arial"/>
          <w:sz w:val="20"/>
          <w:szCs w:val="20"/>
          <w:lang w:val="de-DE"/>
        </w:rPr>
        <w:t>es</w:t>
      </w:r>
      <w:r>
        <w:rPr>
          <w:rFonts w:ascii="Arial" w:hAnsi="Arial" w:cs="Arial"/>
          <w:sz w:val="20"/>
          <w:szCs w:val="20"/>
          <w:lang w:val="de-DE"/>
        </w:rPr>
        <w:t xml:space="preserve"> und einem speziell konzipierten Herstellungsverfahren</w:t>
      </w:r>
      <w:r w:rsidR="00ED4B30">
        <w:rPr>
          <w:rFonts w:ascii="Arial" w:hAnsi="Arial" w:cs="Arial"/>
          <w:sz w:val="20"/>
          <w:szCs w:val="20"/>
          <w:lang w:val="de-DE"/>
        </w:rPr>
        <w:t>s</w:t>
      </w:r>
      <w:r>
        <w:rPr>
          <w:rFonts w:ascii="Arial" w:hAnsi="Arial" w:cs="Arial"/>
          <w:sz w:val="20"/>
          <w:szCs w:val="20"/>
          <w:lang w:val="de-DE"/>
        </w:rPr>
        <w:t xml:space="preserve"> stand schließlich ein Likör, der die Welt mit seinem frisch-fruchtigen Profil und seinem einzigartigen Geschmack saftiger Pfirsiche erobern sollte. </w:t>
      </w:r>
      <w:r w:rsidR="009B6E1D" w:rsidRPr="009B6E1D">
        <w:rPr>
          <w:rFonts w:ascii="Arial" w:hAnsi="Arial" w:cs="Arial"/>
          <w:sz w:val="20"/>
          <w:szCs w:val="20"/>
          <w:lang w:val="de-DE"/>
        </w:rPr>
        <w:t xml:space="preserve">Es ist der erste Likör, der ausschließlich aus Pfirsichen, einer neutralen Spirituose und einem Hauch Zucker besteht. </w:t>
      </w:r>
      <w:r w:rsidR="00ED4B30">
        <w:rPr>
          <w:rFonts w:ascii="Arial" w:hAnsi="Arial" w:cs="Arial"/>
          <w:sz w:val="20"/>
          <w:szCs w:val="20"/>
          <w:lang w:val="de-DE"/>
        </w:rPr>
        <w:t xml:space="preserve">Der neue Peachtree-Likör wurde nach dem Launch selbst von der renommierten </w:t>
      </w:r>
      <w:r w:rsidR="00ED4B30" w:rsidRPr="00ED4B30">
        <w:rPr>
          <w:rFonts w:ascii="Arial" w:hAnsi="Arial" w:cs="Arial"/>
          <w:i/>
          <w:sz w:val="20"/>
          <w:szCs w:val="20"/>
          <w:lang w:val="de-DE"/>
        </w:rPr>
        <w:t xml:space="preserve">New York Times </w:t>
      </w:r>
      <w:r w:rsidR="006D38AD">
        <w:rPr>
          <w:rFonts w:ascii="Arial" w:hAnsi="Arial" w:cs="Arial"/>
          <w:sz w:val="20"/>
          <w:szCs w:val="20"/>
          <w:lang w:val="de-DE"/>
        </w:rPr>
        <w:t xml:space="preserve"> vorgestellt</w:t>
      </w:r>
      <w:r w:rsidR="00ED4B30">
        <w:rPr>
          <w:rFonts w:ascii="Arial" w:hAnsi="Arial" w:cs="Arial"/>
          <w:sz w:val="20"/>
          <w:szCs w:val="20"/>
          <w:lang w:val="de-DE"/>
        </w:rPr>
        <w:t>, die ihn als „sü</w:t>
      </w:r>
      <w:r w:rsidR="00E72069">
        <w:rPr>
          <w:rFonts w:ascii="Arial" w:hAnsi="Arial" w:cs="Arial"/>
          <w:sz w:val="20"/>
          <w:szCs w:val="20"/>
          <w:lang w:val="de-DE"/>
        </w:rPr>
        <w:t>ß und unkompliziert“ beschrieb</w:t>
      </w:r>
      <w:r w:rsidR="00ED4B30">
        <w:rPr>
          <w:rFonts w:ascii="Arial" w:hAnsi="Arial" w:cs="Arial"/>
          <w:sz w:val="20"/>
          <w:szCs w:val="20"/>
          <w:lang w:val="de-DE"/>
        </w:rPr>
        <w:t>.</w:t>
      </w:r>
      <w:r w:rsidR="00E72069">
        <w:rPr>
          <w:rFonts w:ascii="Arial" w:hAnsi="Arial" w:cs="Arial"/>
          <w:sz w:val="20"/>
          <w:szCs w:val="20"/>
          <w:lang w:val="de-DE"/>
        </w:rPr>
        <w:t xml:space="preserve"> </w:t>
      </w:r>
      <w:r>
        <w:rPr>
          <w:rFonts w:ascii="Arial" w:eastAsia="Times" w:hAnsi="Arial" w:cs="Arial"/>
          <w:sz w:val="20"/>
          <w:szCs w:val="20"/>
          <w:lang w:val="de-DE" w:eastAsia="de-DE"/>
        </w:rPr>
        <w:t>Peachtree</w:t>
      </w:r>
      <w:r w:rsidR="00E72069">
        <w:rPr>
          <w:rFonts w:ascii="Arial" w:eastAsia="Times" w:hAnsi="Arial" w:cs="Arial"/>
          <w:sz w:val="20"/>
          <w:szCs w:val="20"/>
          <w:lang w:val="de-DE" w:eastAsia="de-DE"/>
        </w:rPr>
        <w:t xml:space="preserve"> ist die ideale Mix-Spirituose, die mit einer </w:t>
      </w:r>
      <w:r w:rsidR="00F20768" w:rsidRPr="006B4EC2">
        <w:rPr>
          <w:rFonts w:ascii="Arial" w:eastAsia="Times" w:hAnsi="Arial" w:cs="Arial"/>
          <w:sz w:val="20"/>
          <w:szCs w:val="20"/>
          <w:lang w:val="de-DE" w:eastAsia="de-DE"/>
        </w:rPr>
        <w:t>unnachahmliche</w:t>
      </w:r>
      <w:r w:rsidR="00E72069">
        <w:rPr>
          <w:rFonts w:ascii="Arial" w:eastAsia="Times" w:hAnsi="Arial" w:cs="Arial"/>
          <w:sz w:val="20"/>
          <w:szCs w:val="20"/>
          <w:lang w:val="de-DE" w:eastAsia="de-DE"/>
        </w:rPr>
        <w:t>n</w:t>
      </w:r>
      <w:r w:rsidR="00F20768" w:rsidRPr="006B4EC2">
        <w:rPr>
          <w:rFonts w:ascii="Arial" w:eastAsia="Times" w:hAnsi="Arial" w:cs="Arial"/>
          <w:sz w:val="20"/>
          <w:szCs w:val="20"/>
          <w:lang w:val="de-DE" w:eastAsia="de-DE"/>
        </w:rPr>
        <w:t xml:space="preserve"> Pfirsich-Frische unbegrenzte Möglichkeiten für fruchtige Aperitivi, Cocktails und Longdrinks</w:t>
      </w:r>
      <w:r w:rsidR="00E72069">
        <w:rPr>
          <w:rFonts w:ascii="Arial" w:eastAsia="Times" w:hAnsi="Arial" w:cs="Arial"/>
          <w:sz w:val="20"/>
          <w:szCs w:val="20"/>
          <w:lang w:val="de-DE" w:eastAsia="de-DE"/>
        </w:rPr>
        <w:t xml:space="preserve"> eröffnet</w:t>
      </w:r>
      <w:r w:rsidR="00F20768" w:rsidRPr="006B4EC2">
        <w:rPr>
          <w:rFonts w:ascii="Arial" w:eastAsia="Times" w:hAnsi="Arial" w:cs="Arial"/>
          <w:sz w:val="20"/>
          <w:szCs w:val="20"/>
          <w:lang w:val="de-DE" w:eastAsia="de-DE"/>
        </w:rPr>
        <w:t xml:space="preserve">. </w:t>
      </w:r>
      <w:r>
        <w:rPr>
          <w:rFonts w:ascii="Arial" w:eastAsia="Times" w:hAnsi="Arial" w:cs="Arial"/>
          <w:sz w:val="20"/>
          <w:szCs w:val="20"/>
          <w:lang w:val="de-DE" w:eastAsia="de-DE"/>
        </w:rPr>
        <w:t xml:space="preserve">Dabei verfälscht er durch sein kristallklares </w:t>
      </w:r>
      <w:r w:rsidR="00E72069">
        <w:rPr>
          <w:rFonts w:ascii="Arial" w:eastAsia="Times" w:hAnsi="Arial" w:cs="Arial"/>
          <w:sz w:val="20"/>
          <w:szCs w:val="20"/>
          <w:lang w:val="de-DE" w:eastAsia="de-DE"/>
        </w:rPr>
        <w:t xml:space="preserve">Aussehen die Farbgebung eines Drinks </w:t>
      </w:r>
      <w:r>
        <w:rPr>
          <w:rFonts w:ascii="Arial" w:eastAsia="Times" w:hAnsi="Arial" w:cs="Arial"/>
          <w:sz w:val="20"/>
          <w:szCs w:val="20"/>
          <w:lang w:val="de-DE" w:eastAsia="de-DE"/>
        </w:rPr>
        <w:t xml:space="preserve">jedoch nicht. </w:t>
      </w:r>
      <w:r w:rsidR="00F20768" w:rsidRPr="006B4EC2">
        <w:rPr>
          <w:rFonts w:ascii="Arial" w:eastAsia="Times" w:hAnsi="Arial" w:cs="Arial"/>
          <w:sz w:val="20"/>
          <w:szCs w:val="20"/>
          <w:lang w:val="de-DE" w:eastAsia="de-DE"/>
        </w:rPr>
        <w:t>Als we</w:t>
      </w:r>
      <w:r w:rsidR="00A116B4">
        <w:rPr>
          <w:rFonts w:ascii="Arial" w:eastAsia="Times" w:hAnsi="Arial" w:cs="Arial"/>
          <w:sz w:val="20"/>
          <w:szCs w:val="20"/>
          <w:lang w:val="de-DE" w:eastAsia="de-DE"/>
        </w:rPr>
        <w:t>ltweit führende Pfirsich-Likör</w:t>
      </w:r>
      <w:r w:rsidR="00F20768" w:rsidRPr="006B4EC2">
        <w:rPr>
          <w:rFonts w:ascii="Arial" w:eastAsia="Times" w:hAnsi="Arial" w:cs="Arial"/>
          <w:sz w:val="20"/>
          <w:szCs w:val="20"/>
          <w:lang w:val="de-DE" w:eastAsia="de-DE"/>
        </w:rPr>
        <w:t xml:space="preserve">marke und erfolgreichste Solitärmarke des </w:t>
      </w:r>
      <w:r>
        <w:rPr>
          <w:rFonts w:ascii="Arial" w:eastAsia="Times" w:hAnsi="Arial" w:cs="Arial"/>
          <w:sz w:val="20"/>
          <w:szCs w:val="20"/>
          <w:lang w:val="de-DE" w:eastAsia="de-DE"/>
        </w:rPr>
        <w:t>weltweit größten und führenden Likör-</w:t>
      </w:r>
      <w:r w:rsidR="00F20768" w:rsidRPr="006B4EC2">
        <w:rPr>
          <w:rFonts w:ascii="Arial" w:eastAsia="Times" w:hAnsi="Arial" w:cs="Arial"/>
          <w:sz w:val="20"/>
          <w:szCs w:val="20"/>
          <w:lang w:val="de-DE" w:eastAsia="de-DE"/>
        </w:rPr>
        <w:t xml:space="preserve">Hauses De Kuyper gehört </w:t>
      </w:r>
      <w:r>
        <w:rPr>
          <w:rFonts w:ascii="Arial" w:eastAsia="Times" w:hAnsi="Arial" w:cs="Arial"/>
          <w:sz w:val="20"/>
          <w:szCs w:val="20"/>
          <w:lang w:val="de-DE" w:eastAsia="de-DE"/>
        </w:rPr>
        <w:t>Peachtree</w:t>
      </w:r>
      <w:r w:rsidR="00F20768" w:rsidRPr="006B4EC2">
        <w:rPr>
          <w:rFonts w:ascii="Arial" w:eastAsia="Times" w:hAnsi="Arial" w:cs="Arial"/>
          <w:sz w:val="20"/>
          <w:szCs w:val="20"/>
          <w:lang w:val="de-DE" w:eastAsia="de-DE"/>
        </w:rPr>
        <w:t xml:space="preserve"> zu den Barklassikern und ist in fast jeder Bar rund um den Globus zu Hause.  </w:t>
      </w:r>
      <w:r w:rsidR="00ED4B30">
        <w:rPr>
          <w:rFonts w:ascii="Arial" w:eastAsia="Times" w:hAnsi="Arial" w:cs="Arial"/>
          <w:sz w:val="20"/>
          <w:szCs w:val="20"/>
          <w:lang w:val="de-DE" w:eastAsia="de-DE"/>
        </w:rPr>
        <w:t>De Kuyper wurde 1695 von Petrus De Kuyp</w:t>
      </w:r>
      <w:r w:rsidR="00E72069">
        <w:rPr>
          <w:rFonts w:ascii="Arial" w:eastAsia="Times" w:hAnsi="Arial" w:cs="Arial"/>
          <w:sz w:val="20"/>
          <w:szCs w:val="20"/>
          <w:lang w:val="de-DE" w:eastAsia="de-DE"/>
        </w:rPr>
        <w:t xml:space="preserve">er gegründet und ist mit vielfältigen </w:t>
      </w:r>
      <w:r w:rsidR="00ED4B30">
        <w:rPr>
          <w:rFonts w:ascii="Arial" w:eastAsia="Times" w:hAnsi="Arial" w:cs="Arial"/>
          <w:sz w:val="20"/>
          <w:szCs w:val="20"/>
          <w:lang w:val="de-DE" w:eastAsia="de-DE"/>
        </w:rPr>
        <w:t xml:space="preserve">Marken wie </w:t>
      </w:r>
      <w:r w:rsidR="00A116B4">
        <w:rPr>
          <w:rFonts w:ascii="Arial" w:eastAsia="Times" w:hAnsi="Arial" w:cs="Arial"/>
          <w:sz w:val="20"/>
          <w:szCs w:val="20"/>
          <w:lang w:val="de-DE" w:eastAsia="de-DE"/>
        </w:rPr>
        <w:t>Mandarine</w:t>
      </w:r>
      <w:r w:rsidR="00ED4B30">
        <w:rPr>
          <w:rFonts w:ascii="Arial" w:eastAsia="Times" w:hAnsi="Arial" w:cs="Arial"/>
          <w:sz w:val="20"/>
          <w:szCs w:val="20"/>
          <w:lang w:val="de-DE" w:eastAsia="de-DE"/>
        </w:rPr>
        <w:t xml:space="preserve"> Napoléon und Rutte Gin in mehr</w:t>
      </w:r>
      <w:r w:rsidR="00A116B4">
        <w:rPr>
          <w:rFonts w:ascii="Arial" w:eastAsia="Times" w:hAnsi="Arial" w:cs="Arial"/>
          <w:sz w:val="20"/>
          <w:szCs w:val="20"/>
          <w:lang w:val="de-DE" w:eastAsia="de-DE"/>
        </w:rPr>
        <w:t xml:space="preserve"> als</w:t>
      </w:r>
      <w:r w:rsidR="00ED4B30">
        <w:rPr>
          <w:rFonts w:ascii="Arial" w:eastAsia="Times" w:hAnsi="Arial" w:cs="Arial"/>
          <w:sz w:val="20"/>
          <w:szCs w:val="20"/>
          <w:lang w:val="de-DE" w:eastAsia="de-DE"/>
        </w:rPr>
        <w:t xml:space="preserve"> 100 Märkten rund um den Globus tätig.</w:t>
      </w:r>
    </w:p>
    <w:p w:rsidR="00051B39" w:rsidRPr="00ED4B30" w:rsidRDefault="00051B39" w:rsidP="00051B39">
      <w:pPr>
        <w:jc w:val="both"/>
        <w:rPr>
          <w:rFonts w:ascii="Arial" w:hAnsi="Arial" w:cs="Arial"/>
          <w:sz w:val="20"/>
          <w:szCs w:val="20"/>
          <w:lang w:val="de-DE"/>
        </w:rPr>
      </w:pPr>
    </w:p>
    <w:p w:rsidR="00ED4B30" w:rsidRPr="00695D06" w:rsidRDefault="00ED4B30" w:rsidP="00ED4B30">
      <w:pPr>
        <w:spacing w:line="360" w:lineRule="auto"/>
        <w:jc w:val="both"/>
        <w:rPr>
          <w:rFonts w:ascii="Arial" w:hAnsi="Arial" w:cs="Arial"/>
          <w:b/>
          <w:sz w:val="20"/>
          <w:szCs w:val="20"/>
          <w:lang w:val="de-DE"/>
        </w:rPr>
      </w:pPr>
      <w:r w:rsidRPr="00695D06">
        <w:rPr>
          <w:rFonts w:ascii="Arial" w:hAnsi="Arial" w:cs="Arial"/>
          <w:b/>
          <w:sz w:val="20"/>
          <w:szCs w:val="20"/>
          <w:lang w:val="de-DE"/>
        </w:rPr>
        <w:t>BORCO-MARKEN-IMPORT</w:t>
      </w:r>
      <w:r w:rsidR="00F20768" w:rsidRPr="00695D06">
        <w:rPr>
          <w:rFonts w:ascii="Arial" w:hAnsi="Arial" w:cs="Arial"/>
          <w:b/>
          <w:sz w:val="20"/>
          <w:szCs w:val="20"/>
          <w:lang w:val="de-DE"/>
        </w:rPr>
        <w:t>, Hamburg</w:t>
      </w:r>
    </w:p>
    <w:p w:rsidR="00ED4B30" w:rsidRPr="00ED4B30" w:rsidRDefault="00695D06" w:rsidP="00910416">
      <w:pPr>
        <w:pStyle w:val="KeinLeerraum"/>
        <w:spacing w:line="276" w:lineRule="auto"/>
        <w:jc w:val="both"/>
        <w:rPr>
          <w:rFonts w:ascii="Arial" w:hAnsi="Arial" w:cs="Arial"/>
          <w:sz w:val="20"/>
          <w:szCs w:val="20"/>
        </w:rPr>
      </w:pPr>
      <w:r>
        <w:rPr>
          <w:rFonts w:ascii="Arial" w:hAnsi="Arial" w:cs="Arial"/>
          <w:sz w:val="20"/>
          <w:szCs w:val="20"/>
        </w:rPr>
        <w:t>Peachtree wird</w:t>
      </w:r>
      <w:r w:rsidR="00ED4B30" w:rsidRPr="00ED4B30">
        <w:rPr>
          <w:rFonts w:ascii="Arial" w:hAnsi="Arial" w:cs="Arial"/>
          <w:sz w:val="20"/>
          <w:szCs w:val="20"/>
        </w:rPr>
        <w:t xml:space="preserve"> in Deutschland und Österreich exklusiv von </w:t>
      </w:r>
      <w:r w:rsidR="00ED4B30" w:rsidRPr="00ED4B30">
        <w:rPr>
          <w:rFonts w:ascii="Arial" w:hAnsi="Arial" w:cs="Arial"/>
          <w:caps/>
          <w:sz w:val="20"/>
          <w:szCs w:val="20"/>
        </w:rPr>
        <w:t>Borco</w:t>
      </w:r>
      <w:r w:rsidR="00ED4B30" w:rsidRPr="00ED4B30">
        <w:rPr>
          <w:rFonts w:ascii="Arial" w:hAnsi="Arial" w:cs="Arial"/>
          <w:sz w:val="20"/>
          <w:szCs w:val="20"/>
        </w:rPr>
        <w:t>-MARKEN-IMPORT distribuiert. BORCO, mit Sitz in Hamburg, ist einer der größten deutschen, österreichischen sowie europäischen Produzenten und Vermarkter internationaler Top Spirituosen Marken. Das Portfolio des unabhängigen Familienunternehmens, darunter unter anderem</w:t>
      </w:r>
      <w:r w:rsidR="00910416">
        <w:rPr>
          <w:rFonts w:ascii="Arial" w:hAnsi="Arial" w:cs="Arial"/>
          <w:sz w:val="20"/>
          <w:szCs w:val="20"/>
        </w:rPr>
        <w:t xml:space="preserve"> auch</w:t>
      </w:r>
      <w:r w:rsidR="00ED4B30" w:rsidRPr="00ED4B30">
        <w:rPr>
          <w:rFonts w:ascii="Arial" w:hAnsi="Arial" w:cs="Arial"/>
          <w:sz w:val="20"/>
          <w:szCs w:val="20"/>
        </w:rPr>
        <w:t xml:space="preserve"> Sierra Tequila, Yeni Raki, Russian Standard Vodka, Champagne Lanson und die Whiskys aus dem Hause Whyte &amp; Mackay deckt fast alle wichtigen internationalen Segmente ab und ist in seiner Stärke und Geschlossenheit sicher einmalig.</w:t>
      </w:r>
    </w:p>
    <w:p w:rsidR="00ED4B30" w:rsidRDefault="00ED4B30" w:rsidP="00ED4B30">
      <w:pPr>
        <w:pStyle w:val="KeinLeerraum"/>
        <w:jc w:val="both"/>
        <w:rPr>
          <w:rFonts w:ascii="Times New Roman" w:hAnsi="Times New Roman"/>
          <w:b/>
          <w:sz w:val="20"/>
          <w:szCs w:val="20"/>
        </w:rPr>
      </w:pPr>
    </w:p>
    <w:p w:rsidR="00ED4B30" w:rsidRPr="00ED4B30" w:rsidRDefault="00ED4B30" w:rsidP="00ED4B30">
      <w:pPr>
        <w:pStyle w:val="KeinLeerraum"/>
        <w:jc w:val="both"/>
        <w:rPr>
          <w:rFonts w:ascii="Arial" w:hAnsi="Arial" w:cs="Arial"/>
          <w:b/>
          <w:sz w:val="20"/>
          <w:szCs w:val="20"/>
        </w:rPr>
      </w:pPr>
    </w:p>
    <w:p w:rsidR="00ED4B30" w:rsidRPr="00ED4B30" w:rsidRDefault="00ED4B30" w:rsidP="00ED4B30">
      <w:pPr>
        <w:pStyle w:val="KeinLeerraum"/>
        <w:jc w:val="both"/>
        <w:rPr>
          <w:rFonts w:ascii="Arial" w:hAnsi="Arial" w:cs="Arial"/>
          <w:b/>
          <w:sz w:val="20"/>
          <w:szCs w:val="20"/>
        </w:rPr>
      </w:pPr>
      <w:r w:rsidRPr="00ED4B30">
        <w:rPr>
          <w:rFonts w:ascii="Arial" w:hAnsi="Arial" w:cs="Arial"/>
          <w:b/>
          <w:sz w:val="20"/>
          <w:szCs w:val="20"/>
        </w:rPr>
        <w:t xml:space="preserve">Für weitere Informationen wenden Sie sich gern an: </w:t>
      </w:r>
    </w:p>
    <w:p w:rsidR="00ED4B30" w:rsidRPr="00ED4B30" w:rsidRDefault="00ED4B30" w:rsidP="00ED4B30">
      <w:pPr>
        <w:pStyle w:val="KeinLeerraum"/>
        <w:jc w:val="both"/>
        <w:rPr>
          <w:rFonts w:ascii="Arial" w:hAnsi="Arial" w:cs="Arial"/>
          <w:sz w:val="18"/>
          <w:szCs w:val="18"/>
        </w:rPr>
      </w:pPr>
    </w:p>
    <w:p w:rsidR="00ED4B30" w:rsidRPr="00ED4B30" w:rsidRDefault="00ED4B30" w:rsidP="00ED4B30">
      <w:pPr>
        <w:pStyle w:val="KeinLeerraum"/>
        <w:jc w:val="both"/>
        <w:rPr>
          <w:rFonts w:ascii="Arial" w:hAnsi="Arial" w:cs="Arial"/>
          <w:sz w:val="18"/>
          <w:szCs w:val="18"/>
        </w:rPr>
      </w:pPr>
      <w:r w:rsidRPr="00ED4B30">
        <w:rPr>
          <w:rFonts w:ascii="Arial" w:hAnsi="Arial" w:cs="Arial"/>
          <w:sz w:val="18"/>
          <w:szCs w:val="18"/>
        </w:rPr>
        <w:t>BORCO-Marken-Import Matthiesen GmbH &amp; Co.KG</w:t>
      </w:r>
    </w:p>
    <w:p w:rsidR="00ED4B30" w:rsidRPr="00ED4B30" w:rsidRDefault="00ED4B30" w:rsidP="00ED4B30">
      <w:pPr>
        <w:pStyle w:val="KeinLeerraum"/>
        <w:jc w:val="both"/>
        <w:rPr>
          <w:rFonts w:ascii="Arial" w:hAnsi="Arial" w:cs="Arial"/>
          <w:sz w:val="18"/>
          <w:szCs w:val="18"/>
        </w:rPr>
      </w:pPr>
      <w:r w:rsidRPr="00ED4B30">
        <w:rPr>
          <w:rFonts w:ascii="Arial" w:hAnsi="Arial" w:cs="Arial"/>
          <w:sz w:val="18"/>
          <w:szCs w:val="18"/>
        </w:rPr>
        <w:t>Winsbergring 12 – 22</w:t>
      </w:r>
    </w:p>
    <w:p w:rsidR="00ED4B30" w:rsidRPr="00ED4B30" w:rsidRDefault="00ED4B30" w:rsidP="00ED4B30">
      <w:pPr>
        <w:pStyle w:val="KeinLeerraum"/>
        <w:jc w:val="both"/>
        <w:rPr>
          <w:rFonts w:ascii="Arial" w:hAnsi="Arial" w:cs="Arial"/>
          <w:sz w:val="18"/>
          <w:szCs w:val="18"/>
        </w:rPr>
      </w:pPr>
      <w:r w:rsidRPr="00ED4B30">
        <w:rPr>
          <w:rFonts w:ascii="Arial" w:hAnsi="Arial" w:cs="Arial"/>
          <w:sz w:val="18"/>
          <w:szCs w:val="18"/>
        </w:rPr>
        <w:t>22525 Hamburg</w:t>
      </w:r>
    </w:p>
    <w:p w:rsidR="00ED4B30" w:rsidRPr="00ED4B30" w:rsidRDefault="00ED4B30" w:rsidP="00ED4B30">
      <w:pPr>
        <w:pStyle w:val="KeinLeerraum"/>
        <w:jc w:val="both"/>
        <w:rPr>
          <w:rFonts w:ascii="Arial" w:hAnsi="Arial" w:cs="Arial"/>
          <w:sz w:val="18"/>
          <w:szCs w:val="18"/>
        </w:rPr>
      </w:pPr>
      <w:r w:rsidRPr="00ED4B30">
        <w:rPr>
          <w:rFonts w:ascii="Arial" w:hAnsi="Arial" w:cs="Arial"/>
          <w:sz w:val="18"/>
          <w:szCs w:val="18"/>
        </w:rPr>
        <w:t>Telefon (040) 85 31 6-0</w:t>
      </w:r>
    </w:p>
    <w:p w:rsidR="00ED4B30" w:rsidRPr="00ED4B30" w:rsidRDefault="00ED4B30" w:rsidP="00ED4B30">
      <w:pPr>
        <w:pStyle w:val="KeinLeerraum"/>
        <w:jc w:val="both"/>
        <w:rPr>
          <w:rFonts w:ascii="Arial" w:hAnsi="Arial" w:cs="Arial"/>
          <w:sz w:val="18"/>
          <w:szCs w:val="18"/>
        </w:rPr>
      </w:pPr>
      <w:r w:rsidRPr="00ED4B30">
        <w:rPr>
          <w:rFonts w:ascii="Arial" w:hAnsi="Arial" w:cs="Arial"/>
          <w:sz w:val="18"/>
          <w:szCs w:val="18"/>
        </w:rPr>
        <w:t>Telefax (040) 85 85 00</w:t>
      </w:r>
    </w:p>
    <w:p w:rsidR="00ED4B30" w:rsidRPr="00ED4B30" w:rsidRDefault="00ED4B30" w:rsidP="00ED4B30">
      <w:pPr>
        <w:pStyle w:val="KeinLeerraum"/>
        <w:jc w:val="both"/>
        <w:rPr>
          <w:rFonts w:ascii="Arial" w:hAnsi="Arial" w:cs="Arial"/>
          <w:sz w:val="18"/>
          <w:szCs w:val="18"/>
        </w:rPr>
      </w:pPr>
      <w:r w:rsidRPr="00ED4B30">
        <w:rPr>
          <w:rFonts w:ascii="Arial" w:hAnsi="Arial" w:cs="Arial"/>
          <w:sz w:val="18"/>
          <w:szCs w:val="18"/>
        </w:rPr>
        <w:t xml:space="preserve">E-Mail: </w:t>
      </w:r>
      <w:hyperlink r:id="rId7" w:tgtFrame="_blank" w:history="1">
        <w:r w:rsidRPr="00ED4B30">
          <w:rPr>
            <w:rStyle w:val="Hyperlink"/>
            <w:rFonts w:ascii="Arial" w:hAnsi="Arial" w:cs="Arial"/>
            <w:sz w:val="18"/>
            <w:szCs w:val="18"/>
          </w:rPr>
          <w:t>infoline(at)borco.com</w:t>
        </w:r>
      </w:hyperlink>
    </w:p>
    <w:p w:rsidR="00ED4B30" w:rsidRPr="00ED4B30" w:rsidRDefault="00F94C18" w:rsidP="00ED4B30">
      <w:pPr>
        <w:pStyle w:val="KeinLeerraum"/>
        <w:rPr>
          <w:rFonts w:ascii="Arial" w:hAnsi="Arial" w:cs="Arial"/>
          <w:sz w:val="18"/>
          <w:szCs w:val="18"/>
        </w:rPr>
      </w:pPr>
      <w:hyperlink r:id="rId8" w:history="1">
        <w:r w:rsidR="00ED4B30" w:rsidRPr="00ED4B30">
          <w:rPr>
            <w:rStyle w:val="Hyperlink"/>
            <w:rFonts w:ascii="Arial" w:hAnsi="Arial" w:cs="Arial"/>
            <w:sz w:val="18"/>
            <w:szCs w:val="18"/>
          </w:rPr>
          <w:t>www.borco.com</w:t>
        </w:r>
      </w:hyperlink>
    </w:p>
    <w:sectPr w:rsidR="00ED4B30" w:rsidRPr="00ED4B30" w:rsidSect="00E84193">
      <w:headerReference w:type="default" r:id="rId9"/>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6E9" w:rsidRDefault="00BF36E9" w:rsidP="00F20768">
      <w:pPr>
        <w:spacing w:after="0" w:line="240" w:lineRule="auto"/>
      </w:pPr>
      <w:r>
        <w:separator/>
      </w:r>
    </w:p>
  </w:endnote>
  <w:endnote w:type="continuationSeparator" w:id="0">
    <w:p w:rsidR="00BF36E9" w:rsidRDefault="00BF36E9" w:rsidP="00F207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6E9" w:rsidRDefault="00BF36E9" w:rsidP="00F20768">
      <w:pPr>
        <w:spacing w:after="0" w:line="240" w:lineRule="auto"/>
      </w:pPr>
      <w:r>
        <w:separator/>
      </w:r>
    </w:p>
  </w:footnote>
  <w:footnote w:type="continuationSeparator" w:id="0">
    <w:p w:rsidR="00BF36E9" w:rsidRDefault="00BF36E9" w:rsidP="00F2076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6B4" w:rsidRDefault="00A116B4">
    <w:pPr>
      <w:pStyle w:val="Kopfzeile"/>
    </w:pPr>
    <w:r>
      <w:rPr>
        <w:noProof/>
        <w:lang w:val="de-DE" w:eastAsia="de-DE"/>
      </w:rPr>
      <w:drawing>
        <wp:anchor distT="0" distB="0" distL="114300" distR="114300" simplePos="0" relativeHeight="251658240" behindDoc="0" locked="0" layoutInCell="1" allowOverlap="1">
          <wp:simplePos x="0" y="0"/>
          <wp:positionH relativeFrom="margin">
            <wp:align>center</wp:align>
          </wp:positionH>
          <wp:positionV relativeFrom="paragraph">
            <wp:posOffset>-456895</wp:posOffset>
          </wp:positionV>
          <wp:extent cx="2149120" cy="1609344"/>
          <wp:effectExtent l="19050" t="0" r="3530" b="0"/>
          <wp:wrapNone/>
          <wp:docPr id="1" name="Bild 1" descr="C:\Users\marketing_59\Desktop\PEACHTREE logo (Fullcolour - CMYK)_96dpi_3674x2758px_E_NR-53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keting_59\Desktop\PEACHTREE logo (Fullcolour - CMYK)_96dpi_3674x2758px_E_NR-5369.jpg"/>
                  <pic:cNvPicPr>
                    <a:picLocks noChangeAspect="1" noChangeArrowheads="1"/>
                  </pic:cNvPicPr>
                </pic:nvPicPr>
                <pic:blipFill>
                  <a:blip r:embed="rId1"/>
                  <a:srcRect/>
                  <a:stretch>
                    <a:fillRect/>
                  </a:stretch>
                </pic:blipFill>
                <pic:spPr bwMode="auto">
                  <a:xfrm>
                    <a:off x="0" y="0"/>
                    <a:ext cx="2149120" cy="1609344"/>
                  </a:xfrm>
                  <a:prstGeom prst="rect">
                    <a:avLst/>
                  </a:prstGeom>
                  <a:no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rsids>
    <w:rsidRoot w:val="00F20768"/>
    <w:rsid w:val="00051B39"/>
    <w:rsid w:val="00125DE0"/>
    <w:rsid w:val="001725FF"/>
    <w:rsid w:val="002B37F0"/>
    <w:rsid w:val="002C6609"/>
    <w:rsid w:val="00543069"/>
    <w:rsid w:val="005B1344"/>
    <w:rsid w:val="00635F64"/>
    <w:rsid w:val="006871E1"/>
    <w:rsid w:val="00695D06"/>
    <w:rsid w:val="006B4EC2"/>
    <w:rsid w:val="006D38AD"/>
    <w:rsid w:val="00710FCF"/>
    <w:rsid w:val="0088432F"/>
    <w:rsid w:val="00910416"/>
    <w:rsid w:val="009B6E1D"/>
    <w:rsid w:val="00A116B4"/>
    <w:rsid w:val="00BA0FD7"/>
    <w:rsid w:val="00BF36E9"/>
    <w:rsid w:val="00C36B73"/>
    <w:rsid w:val="00C71A63"/>
    <w:rsid w:val="00CC75C2"/>
    <w:rsid w:val="00D20FAF"/>
    <w:rsid w:val="00DA679E"/>
    <w:rsid w:val="00E23179"/>
    <w:rsid w:val="00E41414"/>
    <w:rsid w:val="00E72069"/>
    <w:rsid w:val="00E84193"/>
    <w:rsid w:val="00E87FA1"/>
    <w:rsid w:val="00ED4B30"/>
    <w:rsid w:val="00F12FB3"/>
    <w:rsid w:val="00F20768"/>
    <w:rsid w:val="00F46181"/>
    <w:rsid w:val="00F94C1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84193"/>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F2076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F20768"/>
    <w:rPr>
      <w:lang w:val="en-GB"/>
    </w:rPr>
  </w:style>
  <w:style w:type="paragraph" w:styleId="Fuzeile">
    <w:name w:val="footer"/>
    <w:basedOn w:val="Standard"/>
    <w:link w:val="FuzeileZchn"/>
    <w:uiPriority w:val="99"/>
    <w:semiHidden/>
    <w:unhideWhenUsed/>
    <w:rsid w:val="00F20768"/>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F20768"/>
    <w:rPr>
      <w:lang w:val="en-GB"/>
    </w:rPr>
  </w:style>
  <w:style w:type="paragraph" w:styleId="Textkrper">
    <w:name w:val="Body Text"/>
    <w:basedOn w:val="Standard"/>
    <w:link w:val="TextkrperZchn"/>
    <w:semiHidden/>
    <w:rsid w:val="00F20768"/>
    <w:pPr>
      <w:spacing w:after="0" w:line="240" w:lineRule="auto"/>
    </w:pPr>
    <w:rPr>
      <w:rFonts w:ascii="Arial" w:eastAsia="Times" w:hAnsi="Arial" w:cs="Times New Roman"/>
      <w:szCs w:val="20"/>
      <w:lang w:val="de-DE" w:eastAsia="de-DE"/>
    </w:rPr>
  </w:style>
  <w:style w:type="character" w:customStyle="1" w:styleId="TextkrperZchn">
    <w:name w:val="Textkörper Zchn"/>
    <w:basedOn w:val="Absatz-Standardschriftart"/>
    <w:link w:val="Textkrper"/>
    <w:semiHidden/>
    <w:rsid w:val="00F20768"/>
    <w:rPr>
      <w:rFonts w:ascii="Arial" w:eastAsia="Times" w:hAnsi="Arial" w:cs="Times New Roman"/>
      <w:szCs w:val="20"/>
      <w:lang w:eastAsia="de-DE"/>
    </w:rPr>
  </w:style>
  <w:style w:type="character" w:styleId="Hyperlink">
    <w:name w:val="Hyperlink"/>
    <w:basedOn w:val="Absatz-Standardschriftart"/>
    <w:uiPriority w:val="99"/>
    <w:unhideWhenUsed/>
    <w:rsid w:val="00ED4B30"/>
    <w:rPr>
      <w:color w:val="0000FF"/>
      <w:u w:val="single"/>
    </w:rPr>
  </w:style>
  <w:style w:type="paragraph" w:styleId="KeinLeerraum">
    <w:name w:val="No Spacing"/>
    <w:uiPriority w:val="1"/>
    <w:qFormat/>
    <w:rsid w:val="00ED4B30"/>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15629190">
      <w:bodyDiv w:val="1"/>
      <w:marLeft w:val="0"/>
      <w:marRight w:val="0"/>
      <w:marTop w:val="0"/>
      <w:marBottom w:val="0"/>
      <w:divBdr>
        <w:top w:val="none" w:sz="0" w:space="0" w:color="auto"/>
        <w:left w:val="none" w:sz="0" w:space="0" w:color="auto"/>
        <w:bottom w:val="none" w:sz="0" w:space="0" w:color="auto"/>
        <w:right w:val="none" w:sz="0" w:space="0" w:color="auto"/>
      </w:divBdr>
    </w:div>
    <w:div w:id="776292101">
      <w:bodyDiv w:val="1"/>
      <w:marLeft w:val="0"/>
      <w:marRight w:val="0"/>
      <w:marTop w:val="0"/>
      <w:marBottom w:val="0"/>
      <w:divBdr>
        <w:top w:val="none" w:sz="0" w:space="0" w:color="auto"/>
        <w:left w:val="none" w:sz="0" w:space="0" w:color="auto"/>
        <w:bottom w:val="none" w:sz="0" w:space="0" w:color="auto"/>
        <w:right w:val="none" w:sz="0" w:space="0" w:color="auto"/>
      </w:divBdr>
    </w:div>
    <w:div w:id="77721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rco.com" TargetMode="External"/><Relationship Id="rId3" Type="http://schemas.openxmlformats.org/officeDocument/2006/relationships/settings" Target="settings.xml"/><Relationship Id="rId7" Type="http://schemas.openxmlformats.org/officeDocument/2006/relationships/hyperlink" Target="javascript:linkTo_UnCryptMailto('nbjmup+jogpmjofAcpsdp/dp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030EED-34F5-4FDA-80FA-B073C55BB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672</Words>
  <Characters>4382</Characters>
  <Application>Microsoft Office Word</Application>
  <DocSecurity>0</DocSecurity>
  <Lines>73</Lines>
  <Paragraphs>12</Paragraphs>
  <ScaleCrop>false</ScaleCrop>
  <HeadingPairs>
    <vt:vector size="2" baseType="variant">
      <vt:variant>
        <vt:lpstr>Titel</vt:lpstr>
      </vt:variant>
      <vt:variant>
        <vt:i4>1</vt:i4>
      </vt:variant>
    </vt:vector>
  </HeadingPairs>
  <TitlesOfParts>
    <vt:vector size="1" baseType="lpstr">
      <vt:lpstr/>
    </vt:vector>
  </TitlesOfParts>
  <Company>Borco Marken Import GmbH</Company>
  <LinksUpToDate>false</LinksUpToDate>
  <CharactersWithSpaces>5042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Nikolas Odinius</dc:creator>
  <cp:lastModifiedBy>Nikolas Odinius</cp:lastModifiedBy>
  <cp:revision>5</cp:revision>
  <cp:lastPrinted>2018-10-23T10:33:00Z</cp:lastPrinted>
  <dcterms:created xsi:type="dcterms:W3CDTF">2018-10-25T12:30:00Z</dcterms:created>
  <dcterms:modified xsi:type="dcterms:W3CDTF">2018-10-25T12:57:00Z</dcterms:modified>
</cp:coreProperties>
</file>