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EA" w:rsidRPr="00FC7EEA" w:rsidRDefault="00FC7EEA" w:rsidP="00FC7EEA"/>
    <w:p w:rsidR="008A5758" w:rsidRDefault="008A5758" w:rsidP="008A5758">
      <w:pPr>
        <w:pStyle w:val="berschrift2"/>
        <w:spacing w:before="0" w:after="0"/>
        <w:jc w:val="center"/>
        <w:rPr>
          <w:rFonts w:ascii="Calibri" w:hAnsi="Calibri"/>
          <w:iCs/>
          <w:color w:val="000000"/>
          <w:szCs w:val="24"/>
        </w:rPr>
      </w:pPr>
      <w:r w:rsidRPr="00622330">
        <w:rPr>
          <w:rFonts w:ascii="Calibri" w:hAnsi="Calibri"/>
          <w:bCs/>
          <w:i w:val="0"/>
          <w:iCs/>
          <w:szCs w:val="28"/>
        </w:rPr>
        <w:t xml:space="preserve">BORCO </w:t>
      </w:r>
      <w:r w:rsidR="00AD56BC">
        <w:rPr>
          <w:rFonts w:ascii="Calibri" w:hAnsi="Calibri"/>
          <w:bCs/>
          <w:i w:val="0"/>
          <w:iCs/>
          <w:szCs w:val="28"/>
        </w:rPr>
        <w:t>auf dem Bar Convent Berlin 2016</w:t>
      </w:r>
      <w:r>
        <w:rPr>
          <w:rFonts w:ascii="Calibri" w:hAnsi="Calibri"/>
          <w:bCs/>
          <w:i w:val="0"/>
          <w:iCs/>
          <w:szCs w:val="28"/>
        </w:rPr>
        <w:t xml:space="preserve"> </w:t>
      </w:r>
      <w:r w:rsidRPr="00433966">
        <w:rPr>
          <w:rFonts w:ascii="Calibri" w:hAnsi="Calibri"/>
          <w:iCs/>
          <w:color w:val="000000"/>
          <w:szCs w:val="24"/>
        </w:rPr>
        <w:t>–</w:t>
      </w:r>
      <w:r>
        <w:rPr>
          <w:rFonts w:ascii="Calibri" w:hAnsi="Calibri"/>
          <w:iCs/>
          <w:color w:val="000000"/>
          <w:szCs w:val="24"/>
        </w:rPr>
        <w:t xml:space="preserve"> </w:t>
      </w:r>
    </w:p>
    <w:p w:rsidR="008A5758" w:rsidRPr="003B38AD" w:rsidRDefault="008A5758" w:rsidP="008A5758">
      <w:pPr>
        <w:pStyle w:val="berschrift2"/>
        <w:spacing w:before="0" w:after="0"/>
        <w:jc w:val="center"/>
        <w:rPr>
          <w:rFonts w:ascii="Calibri" w:hAnsi="Calibri"/>
          <w:bCs/>
          <w:i w:val="0"/>
          <w:iCs/>
          <w:szCs w:val="28"/>
        </w:rPr>
      </w:pPr>
      <w:r>
        <w:rPr>
          <w:rFonts w:ascii="Calibri" w:hAnsi="Calibri"/>
          <w:i w:val="0"/>
          <w:iCs/>
          <w:color w:val="000000"/>
          <w:szCs w:val="24"/>
        </w:rPr>
        <w:t>Trendfragen und Interview-Möglichkeiten</w:t>
      </w:r>
    </w:p>
    <w:p w:rsidR="008A5758" w:rsidRPr="00622330" w:rsidRDefault="008A5758" w:rsidP="008A5758">
      <w:pPr>
        <w:pStyle w:val="berschrift3"/>
        <w:jc w:val="both"/>
        <w:rPr>
          <w:rFonts w:ascii="Calibri" w:hAnsi="Calibri"/>
          <w:sz w:val="24"/>
          <w:szCs w:val="24"/>
        </w:rPr>
      </w:pPr>
    </w:p>
    <w:p w:rsidR="008A5758" w:rsidRDefault="008A5758" w:rsidP="008A5758">
      <w:pPr>
        <w:jc w:val="both"/>
        <w:rPr>
          <w:rFonts w:ascii="Calibri" w:hAnsi="Calibri"/>
          <w:iCs/>
          <w:color w:val="000000"/>
          <w:szCs w:val="24"/>
        </w:rPr>
      </w:pPr>
      <w:r w:rsidRPr="007D35EE">
        <w:rPr>
          <w:rFonts w:ascii="Calibri" w:hAnsi="Calibri"/>
          <w:szCs w:val="24"/>
        </w:rPr>
        <w:t xml:space="preserve">Hamburg, im </w:t>
      </w:r>
      <w:r w:rsidR="004C1B0E">
        <w:rPr>
          <w:rFonts w:ascii="Calibri" w:hAnsi="Calibri"/>
          <w:szCs w:val="24"/>
        </w:rPr>
        <w:t>Oktober</w:t>
      </w:r>
      <w:r w:rsidR="0086191B">
        <w:rPr>
          <w:rFonts w:ascii="Calibri" w:hAnsi="Calibri"/>
          <w:szCs w:val="24"/>
        </w:rPr>
        <w:t xml:space="preserve"> 2016</w:t>
      </w:r>
      <w:r w:rsidRPr="007D35EE">
        <w:rPr>
          <w:rFonts w:ascii="Calibri" w:hAnsi="Calibri"/>
          <w:szCs w:val="24"/>
        </w:rPr>
        <w:t xml:space="preserve">. </w:t>
      </w:r>
      <w:r>
        <w:rPr>
          <w:rFonts w:ascii="Calibri" w:hAnsi="Calibri"/>
          <w:szCs w:val="24"/>
        </w:rPr>
        <w:t xml:space="preserve">Was haben Deutsche derzeit am liebsten in </w:t>
      </w:r>
      <w:r w:rsidR="008C6006">
        <w:rPr>
          <w:rFonts w:ascii="Calibri" w:hAnsi="Calibri"/>
          <w:szCs w:val="24"/>
        </w:rPr>
        <w:t>i</w:t>
      </w:r>
      <w:r>
        <w:rPr>
          <w:rFonts w:ascii="Calibri" w:hAnsi="Calibri"/>
          <w:szCs w:val="24"/>
        </w:rPr>
        <w:t xml:space="preserve">hren Gläsern? </w:t>
      </w:r>
      <w:r>
        <w:rPr>
          <w:rFonts w:ascii="Calibri" w:hAnsi="Calibri"/>
          <w:iCs/>
          <w:color w:val="000000"/>
          <w:szCs w:val="24"/>
        </w:rPr>
        <w:t>Welche Geschmacksrichtung wird der nächste Sommertrend? Welche Kategorien sollten in einer gepflegten Hausbar zu finden sein? Welcher Drink ist in New York, London, Paris oder Moskau aktuell en vogue? Wie sieht die Bar der Zukunft aus und welche Spiritu</w:t>
      </w:r>
      <w:r w:rsidR="00AD56BC">
        <w:rPr>
          <w:rFonts w:ascii="Calibri" w:hAnsi="Calibri"/>
          <w:iCs/>
          <w:color w:val="000000"/>
          <w:szCs w:val="24"/>
        </w:rPr>
        <w:t>osen werden dort eingeschenkt?</w:t>
      </w:r>
    </w:p>
    <w:p w:rsidR="008A5758" w:rsidRDefault="008A5758" w:rsidP="008A5758">
      <w:pPr>
        <w:jc w:val="both"/>
        <w:rPr>
          <w:rFonts w:ascii="Calibri" w:hAnsi="Calibri"/>
          <w:iCs/>
          <w:color w:val="000000"/>
          <w:szCs w:val="24"/>
        </w:rPr>
      </w:pPr>
    </w:p>
    <w:p w:rsidR="008A5758" w:rsidRDefault="008A5758" w:rsidP="008A5758">
      <w:pPr>
        <w:jc w:val="both"/>
        <w:rPr>
          <w:rFonts w:ascii="Calibri" w:hAnsi="Calibri"/>
          <w:iCs/>
          <w:color w:val="000000"/>
          <w:szCs w:val="24"/>
        </w:rPr>
      </w:pPr>
      <w:r>
        <w:rPr>
          <w:rFonts w:ascii="Calibri" w:hAnsi="Calibri"/>
          <w:iCs/>
          <w:color w:val="000000"/>
          <w:szCs w:val="24"/>
        </w:rPr>
        <w:t xml:space="preserve">Trendfragen der Beverage Branche beeinflussen Nightlife und Lifestyle unserer Zeit ungemein. Die Fachmesse Bar Convent Berlin erwies sich in den vergangenen Jahren als nah genug am Puls der Zeit, um nunmehr von weltweiter Relevanz zu sein. BORCO ist seit dem ersten Messejahr vor Ort und baute sein Engagement sukzessive aus. Auch dieses Jahr bringt BORCO Partner, Kunden und Spezialisten aus der ganzen Welt nach Berlin, damit oben gestellte und viele weitere Fragen an den aufwändig in Szene gesetzten Messeständen des Hamburger Familienunternehmens beantwortet werden können. </w:t>
      </w:r>
    </w:p>
    <w:p w:rsidR="008A5758" w:rsidRDefault="008A5758" w:rsidP="008A5758">
      <w:pPr>
        <w:jc w:val="both"/>
        <w:rPr>
          <w:rFonts w:ascii="Calibri" w:hAnsi="Calibri"/>
          <w:iCs/>
          <w:color w:val="000000"/>
          <w:szCs w:val="24"/>
        </w:rPr>
      </w:pPr>
    </w:p>
    <w:p w:rsidR="008A5758" w:rsidRDefault="008A5758" w:rsidP="008A5758">
      <w:pPr>
        <w:jc w:val="both"/>
        <w:rPr>
          <w:rFonts w:ascii="Calibri" w:hAnsi="Calibri"/>
          <w:iCs/>
          <w:color w:val="000000"/>
          <w:szCs w:val="24"/>
        </w:rPr>
      </w:pPr>
      <w:r>
        <w:rPr>
          <w:rFonts w:ascii="Calibri" w:hAnsi="Calibri"/>
          <w:iCs/>
          <w:color w:val="000000"/>
          <w:szCs w:val="24"/>
        </w:rPr>
        <w:t xml:space="preserve">Aufgrund der </w:t>
      </w:r>
      <w:r w:rsidR="009C1B5A">
        <w:rPr>
          <w:rFonts w:ascii="Calibri" w:hAnsi="Calibri"/>
          <w:iCs/>
          <w:color w:val="000000"/>
          <w:szCs w:val="24"/>
        </w:rPr>
        <w:t>in den</w:t>
      </w:r>
      <w:r>
        <w:rPr>
          <w:rFonts w:ascii="Calibri" w:hAnsi="Calibri"/>
          <w:iCs/>
          <w:color w:val="000000"/>
          <w:szCs w:val="24"/>
        </w:rPr>
        <w:t xml:space="preserve"> letzten Jahr</w:t>
      </w:r>
      <w:r w:rsidR="009C1B5A">
        <w:rPr>
          <w:rFonts w:ascii="Calibri" w:hAnsi="Calibri"/>
          <w:iCs/>
          <w:color w:val="000000"/>
          <w:szCs w:val="24"/>
        </w:rPr>
        <w:t>en</w:t>
      </w:r>
      <w:r>
        <w:rPr>
          <w:rFonts w:ascii="Calibri" w:hAnsi="Calibri"/>
          <w:iCs/>
          <w:color w:val="000000"/>
          <w:szCs w:val="24"/>
        </w:rPr>
        <w:t xml:space="preserve"> deutlich gestiegenen Nachfrage nach Interviews bietet BORCO dieses Jahr für Journalisten und Blogger die Möglichkeit, Termine vorab zu koordinieren. Interessenten können sich gezielt anhand des umfassenden und breit gefächerten Portfolios </w:t>
      </w:r>
      <w:r>
        <w:rPr>
          <w:rFonts w:ascii="Calibri" w:hAnsi="Calibri"/>
          <w:iCs/>
          <w:color w:val="000000"/>
          <w:szCs w:val="24"/>
        </w:rPr>
        <w:softHyphen/>
      </w:r>
      <w:r w:rsidRPr="00433966">
        <w:rPr>
          <w:rFonts w:ascii="Calibri" w:hAnsi="Calibri"/>
          <w:iCs/>
          <w:color w:val="000000"/>
          <w:szCs w:val="24"/>
        </w:rPr>
        <w:t>–</w:t>
      </w:r>
      <w:r>
        <w:rPr>
          <w:rFonts w:ascii="Calibri" w:hAnsi="Calibri"/>
          <w:iCs/>
          <w:color w:val="000000"/>
          <w:szCs w:val="24"/>
        </w:rPr>
        <w:t xml:space="preserve"> auf der Unternehmensseite www.borco.com übersichtlich dargestellt </w:t>
      </w:r>
      <w:r w:rsidRPr="00433966">
        <w:rPr>
          <w:rFonts w:ascii="Calibri" w:hAnsi="Calibri"/>
          <w:iCs/>
          <w:color w:val="000000"/>
          <w:szCs w:val="24"/>
        </w:rPr>
        <w:t>–</w:t>
      </w:r>
      <w:r>
        <w:rPr>
          <w:rFonts w:ascii="Calibri" w:hAnsi="Calibri"/>
          <w:iCs/>
          <w:color w:val="000000"/>
          <w:szCs w:val="24"/>
        </w:rPr>
        <w:t xml:space="preserve"> oder darüber hinaus gehenden individuellen Fragen nach zuständigen Verantwortlichen unter folgender </w:t>
      </w:r>
      <w:r w:rsidR="00CE2D9E">
        <w:rPr>
          <w:rFonts w:ascii="Calibri" w:hAnsi="Calibri"/>
          <w:iCs/>
          <w:color w:val="000000"/>
          <w:szCs w:val="24"/>
        </w:rPr>
        <w:t>e</w:t>
      </w:r>
      <w:r w:rsidR="00067947">
        <w:rPr>
          <w:rFonts w:ascii="Calibri" w:hAnsi="Calibri"/>
          <w:iCs/>
          <w:color w:val="000000"/>
          <w:szCs w:val="24"/>
        </w:rPr>
        <w:t>Mail-Adresse erkundigen: schönfelder</w:t>
      </w:r>
      <w:r>
        <w:rPr>
          <w:rFonts w:ascii="Calibri" w:hAnsi="Calibri"/>
          <w:iCs/>
          <w:color w:val="000000"/>
          <w:szCs w:val="24"/>
        </w:rPr>
        <w:t>@borco.com.</w:t>
      </w:r>
    </w:p>
    <w:p w:rsidR="009C1B5A" w:rsidRDefault="009C1B5A" w:rsidP="008A5758">
      <w:pPr>
        <w:jc w:val="both"/>
        <w:rPr>
          <w:rFonts w:ascii="Calibri" w:hAnsi="Calibri"/>
          <w:iCs/>
          <w:color w:val="000000"/>
          <w:szCs w:val="24"/>
        </w:rPr>
      </w:pPr>
    </w:p>
    <w:p w:rsidR="009C1B5A" w:rsidRDefault="009C1B5A" w:rsidP="008A5758">
      <w:pPr>
        <w:jc w:val="both"/>
        <w:rPr>
          <w:rFonts w:ascii="Calibri" w:hAnsi="Calibri"/>
          <w:iCs/>
          <w:color w:val="000000"/>
          <w:szCs w:val="24"/>
        </w:rPr>
      </w:pPr>
      <w:r>
        <w:rPr>
          <w:rFonts w:ascii="Calibri" w:hAnsi="Calibri"/>
          <w:iCs/>
          <w:color w:val="000000"/>
          <w:szCs w:val="24"/>
        </w:rPr>
        <w:t xml:space="preserve">Neben hochkarätigen Interview-Partnern bietet BORCO dieses Jahr erneut eine Reihe </w:t>
      </w:r>
      <w:r w:rsidR="008C6006">
        <w:rPr>
          <w:rFonts w:ascii="Calibri" w:hAnsi="Calibri"/>
          <w:iCs/>
          <w:color w:val="000000"/>
          <w:szCs w:val="24"/>
        </w:rPr>
        <w:t>von</w:t>
      </w:r>
      <w:r>
        <w:rPr>
          <w:rFonts w:ascii="Calibri" w:hAnsi="Calibri"/>
          <w:iCs/>
          <w:color w:val="000000"/>
          <w:szCs w:val="24"/>
        </w:rPr>
        <w:t xml:space="preserve"> Vorträgen an, sowohl auf den Bar Convent Berlin Bühnen, wie auch am eigenen Stand. </w:t>
      </w:r>
    </w:p>
    <w:p w:rsidR="00AA0727" w:rsidRDefault="00AA0727" w:rsidP="008A5758">
      <w:pPr>
        <w:jc w:val="both"/>
        <w:rPr>
          <w:rFonts w:ascii="Calibri" w:hAnsi="Calibri"/>
          <w:b/>
          <w:iCs/>
          <w:color w:val="000000"/>
          <w:szCs w:val="24"/>
        </w:rPr>
      </w:pPr>
    </w:p>
    <w:p w:rsidR="008A5758" w:rsidRPr="00DD5478" w:rsidRDefault="008A5758" w:rsidP="008A5758">
      <w:pPr>
        <w:jc w:val="both"/>
        <w:rPr>
          <w:rFonts w:ascii="Calibri" w:hAnsi="Calibri"/>
          <w:b/>
          <w:iCs/>
          <w:color w:val="000000"/>
          <w:szCs w:val="24"/>
        </w:rPr>
      </w:pPr>
      <w:r w:rsidRPr="00DD5478">
        <w:rPr>
          <w:rFonts w:ascii="Calibri" w:hAnsi="Calibri"/>
          <w:b/>
          <w:iCs/>
          <w:color w:val="000000"/>
          <w:szCs w:val="24"/>
        </w:rPr>
        <w:t>Die BORCO-Messestände am Bar Convent Berlin 201</w:t>
      </w:r>
      <w:r w:rsidR="00AB22F4">
        <w:rPr>
          <w:rFonts w:ascii="Calibri" w:hAnsi="Calibri"/>
          <w:b/>
          <w:iCs/>
          <w:color w:val="000000"/>
          <w:szCs w:val="24"/>
        </w:rPr>
        <w:t>5</w:t>
      </w:r>
      <w:r w:rsidRPr="00DD5478">
        <w:rPr>
          <w:rFonts w:ascii="Calibri" w:hAnsi="Calibri"/>
          <w:b/>
          <w:iCs/>
          <w:color w:val="000000"/>
          <w:szCs w:val="24"/>
        </w:rPr>
        <w:t>:</w:t>
      </w:r>
    </w:p>
    <w:p w:rsidR="00AD56BC" w:rsidRPr="00AD56BC" w:rsidRDefault="00AD56BC" w:rsidP="00AD56BC">
      <w:pPr>
        <w:jc w:val="both"/>
        <w:rPr>
          <w:rFonts w:ascii="Calibri" w:hAnsi="Calibri"/>
          <w:iCs/>
          <w:color w:val="000000"/>
          <w:szCs w:val="24"/>
          <w:lang w:val="en-US"/>
        </w:rPr>
      </w:pPr>
      <w:r w:rsidRPr="00AD56BC">
        <w:rPr>
          <w:rFonts w:ascii="Calibri" w:hAnsi="Calibri"/>
          <w:iCs/>
          <w:color w:val="000000"/>
          <w:szCs w:val="24"/>
          <w:lang w:val="en-US"/>
        </w:rPr>
        <w:t>BORCO MAIN BAR | D05</w:t>
      </w:r>
    </w:p>
    <w:p w:rsidR="00AD56BC" w:rsidRPr="00AD56BC" w:rsidRDefault="00AD56BC" w:rsidP="00AD56BC">
      <w:pPr>
        <w:jc w:val="both"/>
        <w:rPr>
          <w:rFonts w:ascii="Calibri" w:hAnsi="Calibri"/>
          <w:iCs/>
          <w:color w:val="000000"/>
          <w:szCs w:val="24"/>
          <w:lang w:val="en-US"/>
        </w:rPr>
      </w:pPr>
      <w:r w:rsidRPr="00AD56BC">
        <w:rPr>
          <w:rFonts w:ascii="Calibri" w:hAnsi="Calibri"/>
          <w:iCs/>
          <w:color w:val="000000"/>
          <w:szCs w:val="24"/>
          <w:lang w:val="en-US"/>
        </w:rPr>
        <w:t>BORCO SIDE</w:t>
      </w:r>
      <w:r w:rsidR="009C1B5A">
        <w:rPr>
          <w:rFonts w:ascii="Calibri" w:hAnsi="Calibri"/>
          <w:iCs/>
          <w:color w:val="000000"/>
          <w:szCs w:val="24"/>
          <w:lang w:val="en-US"/>
        </w:rPr>
        <w:t xml:space="preserve"> &amp; STORYTELLING</w:t>
      </w:r>
      <w:r w:rsidRPr="00AD56BC">
        <w:rPr>
          <w:rFonts w:ascii="Calibri" w:hAnsi="Calibri"/>
          <w:iCs/>
          <w:color w:val="000000"/>
          <w:szCs w:val="24"/>
          <w:lang w:val="en-US"/>
        </w:rPr>
        <w:t xml:space="preserve"> BAR | E11</w:t>
      </w:r>
    </w:p>
    <w:p w:rsidR="00AD56BC" w:rsidRPr="00AD56BC" w:rsidRDefault="00AD56BC" w:rsidP="00AD56BC">
      <w:pPr>
        <w:jc w:val="both"/>
        <w:rPr>
          <w:rFonts w:ascii="Calibri" w:hAnsi="Calibri"/>
          <w:iCs/>
          <w:color w:val="000000"/>
          <w:szCs w:val="24"/>
          <w:lang w:val="en-US"/>
        </w:rPr>
      </w:pPr>
      <w:r w:rsidRPr="00AD56BC">
        <w:rPr>
          <w:rFonts w:ascii="Calibri" w:hAnsi="Calibri"/>
          <w:iCs/>
          <w:color w:val="000000"/>
          <w:szCs w:val="24"/>
          <w:lang w:val="en-US"/>
        </w:rPr>
        <w:t>FRATELLI BRANCA | C10</w:t>
      </w:r>
    </w:p>
    <w:p w:rsidR="00AD56BC" w:rsidRPr="00AD56BC" w:rsidRDefault="00AD56BC" w:rsidP="00AD56BC">
      <w:pPr>
        <w:jc w:val="both"/>
        <w:rPr>
          <w:rFonts w:ascii="Calibri" w:hAnsi="Calibri"/>
          <w:iCs/>
          <w:color w:val="000000"/>
          <w:szCs w:val="24"/>
          <w:lang w:val="en-US"/>
        </w:rPr>
      </w:pPr>
      <w:r w:rsidRPr="00AD56BC">
        <w:rPr>
          <w:rFonts w:ascii="Calibri" w:hAnsi="Calibri"/>
          <w:iCs/>
          <w:color w:val="000000"/>
          <w:szCs w:val="24"/>
          <w:lang w:val="en-US"/>
        </w:rPr>
        <w:t>ANTICA FORMULA | C12</w:t>
      </w:r>
    </w:p>
    <w:p w:rsidR="00AD56BC" w:rsidRPr="00AD56BC" w:rsidRDefault="00AD56BC" w:rsidP="00AD56BC">
      <w:pPr>
        <w:jc w:val="both"/>
        <w:rPr>
          <w:rFonts w:ascii="Calibri" w:hAnsi="Calibri"/>
          <w:iCs/>
          <w:color w:val="000000"/>
          <w:szCs w:val="24"/>
          <w:lang w:val="en-US"/>
        </w:rPr>
      </w:pPr>
      <w:r w:rsidRPr="00AD56BC">
        <w:rPr>
          <w:rFonts w:ascii="Calibri" w:hAnsi="Calibri"/>
          <w:iCs/>
          <w:color w:val="000000"/>
          <w:szCs w:val="24"/>
          <w:lang w:val="en-US"/>
        </w:rPr>
        <w:t>RUTTE GIN | G25</w:t>
      </w:r>
    </w:p>
    <w:p w:rsidR="008A5758" w:rsidRPr="002B72E1" w:rsidRDefault="008A5758" w:rsidP="008A5758">
      <w:pPr>
        <w:jc w:val="both"/>
        <w:rPr>
          <w:rFonts w:ascii="Calibri" w:hAnsi="Calibri"/>
          <w:iCs/>
          <w:color w:val="000000"/>
          <w:szCs w:val="24"/>
          <w:lang w:val="en-US"/>
        </w:rPr>
      </w:pPr>
    </w:p>
    <w:p w:rsidR="00AD56BC" w:rsidRDefault="00AD56BC" w:rsidP="00AD56BC">
      <w:pPr>
        <w:jc w:val="both"/>
        <w:rPr>
          <w:rFonts w:ascii="Calibri" w:hAnsi="Calibri"/>
          <w:b/>
          <w:color w:val="000000"/>
          <w:szCs w:val="24"/>
          <w:lang w:val="en-US"/>
        </w:rPr>
      </w:pPr>
      <w:r w:rsidRPr="00AD56BC">
        <w:rPr>
          <w:rFonts w:ascii="Calibri" w:hAnsi="Calibri"/>
          <w:b/>
          <w:color w:val="000000"/>
          <w:szCs w:val="24"/>
          <w:lang w:val="en-US"/>
        </w:rPr>
        <w:t>LECTURES</w:t>
      </w:r>
    </w:p>
    <w:p w:rsidR="009C1B5A" w:rsidRDefault="009C1B5A" w:rsidP="00AD56BC">
      <w:pPr>
        <w:jc w:val="both"/>
        <w:rPr>
          <w:rFonts w:ascii="Calibri" w:hAnsi="Calibri"/>
          <w:b/>
          <w:color w:val="000000"/>
          <w:szCs w:val="24"/>
          <w:lang w:val="en-US"/>
        </w:rPr>
      </w:pPr>
    </w:p>
    <w:p w:rsidR="009C1B5A" w:rsidRPr="00AD56BC" w:rsidRDefault="009C1B5A" w:rsidP="00AD56BC">
      <w:pPr>
        <w:jc w:val="both"/>
        <w:rPr>
          <w:rFonts w:ascii="Calibri" w:hAnsi="Calibri"/>
          <w:b/>
          <w:color w:val="000000"/>
          <w:szCs w:val="24"/>
          <w:lang w:val="en-US"/>
        </w:rPr>
      </w:pPr>
      <w:r>
        <w:rPr>
          <w:rFonts w:ascii="Calibri" w:hAnsi="Calibri"/>
          <w:b/>
          <w:color w:val="000000"/>
          <w:szCs w:val="24"/>
          <w:lang w:val="en-US"/>
        </w:rPr>
        <w:t>BCB Stages</w:t>
      </w:r>
    </w:p>
    <w:p w:rsidR="00AD56BC" w:rsidRPr="00AD56BC" w:rsidRDefault="00AD56BC" w:rsidP="00AD56BC">
      <w:pPr>
        <w:jc w:val="both"/>
        <w:rPr>
          <w:rFonts w:ascii="Calibri" w:hAnsi="Calibri"/>
          <w:color w:val="000000"/>
          <w:szCs w:val="24"/>
          <w:lang w:val="en-US"/>
        </w:rPr>
      </w:pPr>
      <w:r w:rsidRPr="00AD56BC">
        <w:rPr>
          <w:rFonts w:ascii="Calibri" w:hAnsi="Calibri"/>
          <w:color w:val="000000"/>
          <w:szCs w:val="24"/>
          <w:lang w:val="en-US"/>
        </w:rPr>
        <w:t>Demonstration Bar B</w:t>
      </w:r>
    </w:p>
    <w:p w:rsidR="00AD56BC" w:rsidRPr="00AD56BC" w:rsidRDefault="00AD56BC" w:rsidP="00AD56BC">
      <w:pPr>
        <w:jc w:val="both"/>
        <w:rPr>
          <w:rFonts w:ascii="Calibri" w:hAnsi="Calibri"/>
          <w:color w:val="000000"/>
          <w:szCs w:val="24"/>
        </w:rPr>
      </w:pPr>
      <w:r w:rsidRPr="00AD56BC">
        <w:rPr>
          <w:rFonts w:ascii="Calibri" w:hAnsi="Calibri"/>
          <w:color w:val="000000"/>
          <w:szCs w:val="24"/>
        </w:rPr>
        <w:t xml:space="preserve">Dienstag 14.30 </w:t>
      </w:r>
      <w:r>
        <w:rPr>
          <w:rFonts w:ascii="Calibri" w:hAnsi="Calibri"/>
          <w:color w:val="000000"/>
          <w:szCs w:val="24"/>
        </w:rPr>
        <w:t>-</w:t>
      </w:r>
      <w:r w:rsidRPr="00AD56BC">
        <w:rPr>
          <w:rFonts w:ascii="Calibri" w:hAnsi="Calibri"/>
          <w:color w:val="000000"/>
          <w:szCs w:val="24"/>
        </w:rPr>
        <w:t xml:space="preserve"> 15.15 Uhr</w:t>
      </w:r>
    </w:p>
    <w:p w:rsidR="00AD56BC" w:rsidRPr="00AD56BC" w:rsidRDefault="00AD56BC" w:rsidP="00AD56BC">
      <w:pPr>
        <w:jc w:val="both"/>
        <w:rPr>
          <w:rFonts w:ascii="Calibri" w:hAnsi="Calibri"/>
          <w:i/>
          <w:iCs/>
          <w:color w:val="000000"/>
          <w:szCs w:val="24"/>
        </w:rPr>
      </w:pPr>
      <w:r w:rsidRPr="00AD56BC">
        <w:rPr>
          <w:rFonts w:ascii="Calibri" w:hAnsi="Calibri"/>
          <w:i/>
          <w:iCs/>
          <w:color w:val="000000"/>
          <w:szCs w:val="24"/>
        </w:rPr>
        <w:t>Playing with Tequila</w:t>
      </w:r>
    </w:p>
    <w:p w:rsidR="00AD56BC" w:rsidRPr="00AD56BC" w:rsidRDefault="00AD56BC" w:rsidP="00AD56BC">
      <w:pPr>
        <w:jc w:val="both"/>
        <w:rPr>
          <w:rFonts w:ascii="Calibri" w:hAnsi="Calibri"/>
          <w:color w:val="000000"/>
          <w:szCs w:val="24"/>
          <w:lang w:val="en-US"/>
        </w:rPr>
      </w:pPr>
      <w:r>
        <w:rPr>
          <w:rFonts w:ascii="Calibri" w:hAnsi="Calibri"/>
          <w:color w:val="000000"/>
          <w:szCs w:val="24"/>
          <w:lang w:val="en-US"/>
        </w:rPr>
        <w:t xml:space="preserve">Speaker: </w:t>
      </w:r>
      <w:r w:rsidRPr="00AD56BC">
        <w:rPr>
          <w:rFonts w:ascii="Calibri" w:hAnsi="Calibri"/>
          <w:color w:val="000000"/>
          <w:szCs w:val="24"/>
          <w:lang w:val="en-US"/>
        </w:rPr>
        <w:t xml:space="preserve">Kinly </w:t>
      </w:r>
      <w:r>
        <w:rPr>
          <w:rFonts w:ascii="Calibri" w:hAnsi="Calibri"/>
          <w:color w:val="000000"/>
          <w:szCs w:val="24"/>
          <w:lang w:val="en-US"/>
        </w:rPr>
        <w:t xml:space="preserve">Bar Frankfurt &amp; </w:t>
      </w:r>
      <w:r w:rsidRPr="00AD56BC">
        <w:rPr>
          <w:rFonts w:ascii="Calibri" w:hAnsi="Calibri"/>
          <w:color w:val="000000"/>
          <w:szCs w:val="24"/>
          <w:lang w:val="en-US"/>
        </w:rPr>
        <w:t>Sven Sudeck</w:t>
      </w:r>
      <w:r>
        <w:rPr>
          <w:rFonts w:ascii="Calibri" w:hAnsi="Calibri"/>
          <w:color w:val="000000"/>
          <w:szCs w:val="24"/>
          <w:lang w:val="en-US"/>
        </w:rPr>
        <w:t xml:space="preserve"> (Sierra Tequila Global Brand Ambassador)</w:t>
      </w:r>
    </w:p>
    <w:p w:rsidR="00AD56BC" w:rsidRDefault="00AD56BC" w:rsidP="00AD56BC">
      <w:pPr>
        <w:jc w:val="both"/>
        <w:rPr>
          <w:rFonts w:ascii="Calibri" w:hAnsi="Calibri"/>
          <w:bCs/>
          <w:color w:val="000000"/>
          <w:szCs w:val="24"/>
          <w:lang w:val="en-US"/>
        </w:rPr>
      </w:pPr>
    </w:p>
    <w:p w:rsidR="009C1B5A" w:rsidRDefault="009C1B5A" w:rsidP="00AD56BC">
      <w:pPr>
        <w:jc w:val="both"/>
        <w:rPr>
          <w:rFonts w:ascii="Calibri" w:hAnsi="Calibri"/>
          <w:color w:val="000000"/>
          <w:szCs w:val="24"/>
          <w:lang w:val="en-US"/>
        </w:rPr>
      </w:pPr>
    </w:p>
    <w:p w:rsidR="00AD56BC" w:rsidRPr="009C1B5A" w:rsidRDefault="00AD56BC" w:rsidP="00AD56BC">
      <w:pPr>
        <w:jc w:val="both"/>
        <w:rPr>
          <w:rFonts w:ascii="Calibri" w:hAnsi="Calibri"/>
          <w:color w:val="000000"/>
          <w:szCs w:val="24"/>
        </w:rPr>
      </w:pPr>
      <w:r w:rsidRPr="009C1B5A">
        <w:rPr>
          <w:rFonts w:ascii="Calibri" w:hAnsi="Calibri"/>
          <w:color w:val="000000"/>
          <w:szCs w:val="24"/>
        </w:rPr>
        <w:t>Demonstration Bar B</w:t>
      </w:r>
    </w:p>
    <w:p w:rsidR="00AD56BC" w:rsidRPr="009C1B5A" w:rsidRDefault="00AD56BC" w:rsidP="00AD56BC">
      <w:pPr>
        <w:jc w:val="both"/>
        <w:rPr>
          <w:rFonts w:ascii="Calibri" w:hAnsi="Calibri"/>
          <w:color w:val="000000"/>
          <w:szCs w:val="24"/>
        </w:rPr>
      </w:pPr>
      <w:r w:rsidRPr="009C1B5A">
        <w:rPr>
          <w:rFonts w:ascii="Calibri" w:hAnsi="Calibri"/>
          <w:color w:val="000000"/>
          <w:szCs w:val="24"/>
        </w:rPr>
        <w:t>Dienstag 17.00 - 17.45 Uhr</w:t>
      </w:r>
    </w:p>
    <w:p w:rsidR="00AD56BC" w:rsidRPr="00AD56BC" w:rsidRDefault="00AD56BC" w:rsidP="00AD56BC">
      <w:pPr>
        <w:jc w:val="both"/>
        <w:rPr>
          <w:rFonts w:ascii="Calibri" w:hAnsi="Calibri"/>
          <w:i/>
          <w:iCs/>
          <w:color w:val="000000"/>
          <w:szCs w:val="24"/>
          <w:lang w:val="en-US"/>
        </w:rPr>
      </w:pPr>
      <w:r w:rsidRPr="00AD56BC">
        <w:rPr>
          <w:rFonts w:ascii="Calibri" w:hAnsi="Calibri"/>
          <w:i/>
          <w:iCs/>
          <w:color w:val="000000"/>
          <w:szCs w:val="24"/>
          <w:lang w:val="en-US"/>
        </w:rPr>
        <w:t>The Influence of Wood</w:t>
      </w:r>
    </w:p>
    <w:p w:rsidR="00AD56BC" w:rsidRPr="00AD56BC" w:rsidRDefault="00AD56BC" w:rsidP="00AD56BC">
      <w:pPr>
        <w:jc w:val="both"/>
        <w:rPr>
          <w:rFonts w:ascii="Calibri" w:hAnsi="Calibri"/>
          <w:color w:val="000000"/>
          <w:szCs w:val="24"/>
          <w:lang w:val="en-US"/>
        </w:rPr>
      </w:pPr>
      <w:r>
        <w:rPr>
          <w:rFonts w:ascii="Calibri" w:hAnsi="Calibri"/>
          <w:color w:val="000000"/>
          <w:szCs w:val="24"/>
          <w:lang w:val="en-US"/>
        </w:rPr>
        <w:t xml:space="preserve">Speaker: </w:t>
      </w:r>
      <w:r w:rsidRPr="00AD56BC">
        <w:rPr>
          <w:rFonts w:ascii="Calibri" w:hAnsi="Calibri"/>
          <w:color w:val="000000"/>
          <w:szCs w:val="24"/>
          <w:lang w:val="en-US"/>
        </w:rPr>
        <w:t xml:space="preserve">Dr. Don Livermore </w:t>
      </w:r>
      <w:r>
        <w:rPr>
          <w:rFonts w:ascii="Calibri" w:hAnsi="Calibri"/>
          <w:color w:val="000000"/>
          <w:szCs w:val="24"/>
          <w:lang w:val="en-US"/>
        </w:rPr>
        <w:t>(Master Destiller Corby),</w:t>
      </w:r>
      <w:r w:rsidRPr="00AD56BC">
        <w:rPr>
          <w:rFonts w:ascii="Calibri" w:hAnsi="Calibri"/>
          <w:color w:val="000000"/>
          <w:szCs w:val="24"/>
          <w:lang w:val="en-US"/>
        </w:rPr>
        <w:t xml:space="preserve"> Dave Mitton</w:t>
      </w:r>
      <w:r>
        <w:rPr>
          <w:rFonts w:ascii="Calibri" w:hAnsi="Calibri"/>
          <w:color w:val="000000"/>
          <w:szCs w:val="24"/>
          <w:lang w:val="en-US"/>
        </w:rPr>
        <w:t xml:space="preserve"> (Brand Ambassador Lot 40) &amp; </w:t>
      </w:r>
      <w:r w:rsidRPr="00AD56BC">
        <w:rPr>
          <w:rFonts w:ascii="Calibri" w:hAnsi="Calibri"/>
          <w:color w:val="000000"/>
          <w:szCs w:val="24"/>
          <w:lang w:val="en-US"/>
        </w:rPr>
        <w:t>Reinhard Pohorec</w:t>
      </w:r>
      <w:r>
        <w:rPr>
          <w:rFonts w:ascii="Calibri" w:hAnsi="Calibri"/>
          <w:color w:val="000000"/>
          <w:szCs w:val="24"/>
          <w:lang w:val="en-US"/>
        </w:rPr>
        <w:t xml:space="preserve"> (Spirits Expert)</w:t>
      </w:r>
    </w:p>
    <w:p w:rsidR="00AD56BC" w:rsidRDefault="00AD56BC" w:rsidP="00AD56BC">
      <w:pPr>
        <w:jc w:val="both"/>
        <w:rPr>
          <w:rFonts w:ascii="Calibri" w:hAnsi="Calibri"/>
          <w:color w:val="000000"/>
          <w:szCs w:val="24"/>
          <w:lang w:val="en-US"/>
        </w:rPr>
      </w:pPr>
    </w:p>
    <w:p w:rsidR="00AD56BC" w:rsidRPr="00CE2D9E" w:rsidRDefault="00AD56BC" w:rsidP="00AD56BC">
      <w:pPr>
        <w:jc w:val="both"/>
        <w:rPr>
          <w:rFonts w:ascii="Calibri" w:hAnsi="Calibri"/>
          <w:color w:val="000000"/>
          <w:szCs w:val="24"/>
        </w:rPr>
      </w:pPr>
      <w:r w:rsidRPr="00CE2D9E">
        <w:rPr>
          <w:rFonts w:ascii="Calibri" w:hAnsi="Calibri"/>
          <w:color w:val="000000"/>
          <w:szCs w:val="24"/>
        </w:rPr>
        <w:t>Demonstration Bar B</w:t>
      </w:r>
    </w:p>
    <w:p w:rsidR="00AD56BC" w:rsidRPr="00CE2D9E" w:rsidRDefault="00CE2D9E" w:rsidP="00AD56BC">
      <w:pPr>
        <w:jc w:val="both"/>
        <w:rPr>
          <w:rFonts w:ascii="Calibri" w:hAnsi="Calibri"/>
          <w:bCs/>
          <w:color w:val="000000"/>
          <w:szCs w:val="24"/>
        </w:rPr>
      </w:pPr>
      <w:r w:rsidRPr="00CE2D9E">
        <w:rPr>
          <w:rFonts w:ascii="Calibri" w:hAnsi="Calibri"/>
          <w:color w:val="000000"/>
          <w:szCs w:val="24"/>
        </w:rPr>
        <w:t>Mittwoch</w:t>
      </w:r>
      <w:r w:rsidR="00AD56BC" w:rsidRPr="00CE2D9E">
        <w:rPr>
          <w:rFonts w:ascii="Calibri" w:hAnsi="Calibri"/>
          <w:color w:val="000000"/>
          <w:szCs w:val="24"/>
        </w:rPr>
        <w:t xml:space="preserve"> </w:t>
      </w:r>
      <w:r w:rsidR="00AD56BC" w:rsidRPr="00CE2D9E">
        <w:rPr>
          <w:rFonts w:ascii="Calibri" w:hAnsi="Calibri"/>
          <w:bCs/>
          <w:color w:val="000000"/>
          <w:szCs w:val="24"/>
        </w:rPr>
        <w:t>13.15 - 14.00 Uhr</w:t>
      </w:r>
    </w:p>
    <w:p w:rsidR="00AD56BC" w:rsidRPr="00AD56BC" w:rsidRDefault="00AD56BC" w:rsidP="00AD56BC">
      <w:pPr>
        <w:jc w:val="both"/>
        <w:rPr>
          <w:rFonts w:ascii="Calibri" w:hAnsi="Calibri"/>
          <w:i/>
          <w:iCs/>
          <w:color w:val="000000"/>
          <w:szCs w:val="24"/>
          <w:lang w:val="en-US"/>
        </w:rPr>
      </w:pPr>
      <w:r w:rsidRPr="00AD56BC">
        <w:rPr>
          <w:rFonts w:ascii="Calibri" w:hAnsi="Calibri"/>
          <w:i/>
          <w:iCs/>
          <w:color w:val="000000"/>
          <w:szCs w:val="24"/>
          <w:lang w:val="en-US"/>
        </w:rPr>
        <w:t>500 Years of Juniper Distillation</w:t>
      </w:r>
    </w:p>
    <w:p w:rsidR="00AD56BC" w:rsidRPr="00AD56BC" w:rsidRDefault="00AD56BC" w:rsidP="00AD56BC">
      <w:pPr>
        <w:jc w:val="both"/>
        <w:rPr>
          <w:rFonts w:ascii="Calibri" w:hAnsi="Calibri"/>
          <w:color w:val="000000"/>
          <w:szCs w:val="24"/>
        </w:rPr>
      </w:pPr>
      <w:r w:rsidRPr="00AD56BC">
        <w:rPr>
          <w:rFonts w:ascii="Calibri" w:hAnsi="Calibri"/>
          <w:color w:val="000000"/>
          <w:szCs w:val="24"/>
        </w:rPr>
        <w:t>Speaker: Myriam Hendrickx (Master Destiller Rutte), Simon Difford (Spirits Expert),</w:t>
      </w:r>
    </w:p>
    <w:p w:rsidR="00AD56BC" w:rsidRPr="00AD56BC" w:rsidRDefault="00AD56BC" w:rsidP="00AD56BC">
      <w:pPr>
        <w:jc w:val="both"/>
        <w:rPr>
          <w:rFonts w:ascii="Calibri" w:hAnsi="Calibri"/>
          <w:color w:val="000000"/>
          <w:szCs w:val="24"/>
        </w:rPr>
      </w:pPr>
      <w:r w:rsidRPr="00AD56BC">
        <w:rPr>
          <w:rFonts w:ascii="Calibri" w:hAnsi="Calibri"/>
          <w:color w:val="000000"/>
          <w:szCs w:val="24"/>
        </w:rPr>
        <w:t>Rene Soffner (Kinley Bar Frankfurt), Steffen Zimmermann (Brand Ambassador Rutte Deutschland)</w:t>
      </w:r>
    </w:p>
    <w:p w:rsidR="002B72E1" w:rsidRDefault="002B72E1" w:rsidP="008A5758">
      <w:pPr>
        <w:jc w:val="both"/>
        <w:rPr>
          <w:rFonts w:ascii="Calibri" w:hAnsi="Calibri"/>
          <w:b/>
          <w:color w:val="000000"/>
          <w:szCs w:val="24"/>
        </w:rPr>
      </w:pPr>
    </w:p>
    <w:p w:rsidR="009C1B5A" w:rsidRDefault="009C1B5A" w:rsidP="008A5758">
      <w:pPr>
        <w:jc w:val="both"/>
        <w:rPr>
          <w:rFonts w:ascii="Calibri" w:hAnsi="Calibri"/>
          <w:b/>
          <w:color w:val="000000"/>
          <w:szCs w:val="24"/>
          <w:lang w:val="en-US"/>
        </w:rPr>
      </w:pPr>
    </w:p>
    <w:p w:rsidR="009C1B5A" w:rsidRPr="009C1B5A" w:rsidRDefault="009C1B5A" w:rsidP="008A5758">
      <w:pPr>
        <w:jc w:val="both"/>
        <w:rPr>
          <w:rFonts w:ascii="Calibri" w:hAnsi="Calibri"/>
          <w:b/>
          <w:color w:val="000000"/>
          <w:szCs w:val="24"/>
          <w:lang w:val="en-US"/>
        </w:rPr>
      </w:pPr>
      <w:r w:rsidRPr="009C1B5A">
        <w:rPr>
          <w:rFonts w:ascii="Calibri" w:hAnsi="Calibri"/>
          <w:b/>
          <w:color w:val="000000"/>
          <w:szCs w:val="24"/>
          <w:lang w:val="en-US"/>
        </w:rPr>
        <w:t xml:space="preserve">Borco Side &amp; Storytelling Bar </w:t>
      </w:r>
      <w:r w:rsidRPr="009C1B5A">
        <w:rPr>
          <w:rFonts w:ascii="Calibri" w:hAnsi="Calibri"/>
          <w:b/>
          <w:iCs/>
          <w:color w:val="000000"/>
          <w:szCs w:val="24"/>
          <w:lang w:val="en-US"/>
        </w:rPr>
        <w:t>| E11</w:t>
      </w:r>
    </w:p>
    <w:p w:rsidR="009C1B5A" w:rsidRPr="009C1B5A" w:rsidRDefault="009C1B5A" w:rsidP="008A5758">
      <w:pPr>
        <w:jc w:val="both"/>
        <w:rPr>
          <w:rFonts w:ascii="Calibri" w:hAnsi="Calibri"/>
          <w:b/>
          <w:color w:val="000000"/>
          <w:szCs w:val="24"/>
          <w:lang w:val="en-US"/>
        </w:rPr>
      </w:pPr>
    </w:p>
    <w:p w:rsidR="009C1B5A" w:rsidRPr="001171E6" w:rsidRDefault="009C1B5A" w:rsidP="009C1B5A">
      <w:pPr>
        <w:rPr>
          <w:rFonts w:asciiTheme="minorHAnsi" w:hAnsiTheme="minorHAnsi"/>
          <w:b/>
          <w:lang w:val="en-US"/>
        </w:rPr>
      </w:pPr>
      <w:r w:rsidRPr="001171E6">
        <w:rPr>
          <w:rFonts w:asciiTheme="minorHAnsi" w:hAnsiTheme="minorHAnsi"/>
          <w:b/>
          <w:lang w:val="en-US"/>
        </w:rPr>
        <w:t>Dienstag</w:t>
      </w:r>
    </w:p>
    <w:p w:rsidR="009C1B5A" w:rsidRPr="001171E6" w:rsidRDefault="009C1B5A" w:rsidP="009C1B5A">
      <w:pPr>
        <w:rPr>
          <w:rFonts w:asciiTheme="minorHAnsi" w:hAnsiTheme="minorHAnsi"/>
          <w:b/>
          <w:bCs/>
          <w:lang w:val="en-US"/>
        </w:rPr>
      </w:pPr>
      <w:r w:rsidRPr="001171E6">
        <w:rPr>
          <w:rFonts w:asciiTheme="minorHAnsi" w:hAnsiTheme="minorHAnsi"/>
          <w:lang w:val="en-US"/>
        </w:rPr>
        <w:t xml:space="preserve">Johnny Neill </w:t>
      </w:r>
      <w:r w:rsidRPr="001171E6">
        <w:rPr>
          <w:rFonts w:asciiTheme="minorHAnsi" w:hAnsiTheme="minorHAnsi"/>
          <w:b/>
          <w:bCs/>
          <w:lang w:val="en-US"/>
        </w:rPr>
        <w:t>14.00 - 14.30 Uhr</w:t>
      </w:r>
    </w:p>
    <w:p w:rsidR="001171E6" w:rsidRPr="001171E6" w:rsidRDefault="009C1B5A" w:rsidP="001171E6">
      <w:pPr>
        <w:rPr>
          <w:rFonts w:asciiTheme="minorHAnsi" w:hAnsiTheme="minorHAnsi"/>
          <w:b/>
          <w:bCs/>
          <w:lang w:val="en-US"/>
        </w:rPr>
      </w:pPr>
      <w:r w:rsidRPr="001171E6">
        <w:rPr>
          <w:rFonts w:asciiTheme="minorHAnsi" w:hAnsiTheme="minorHAnsi"/>
          <w:i/>
          <w:iCs/>
          <w:lang w:val="en-US"/>
        </w:rPr>
        <w:t>Yes, i am a Gin distiller in the 8th generation</w:t>
      </w:r>
      <w:r w:rsidR="001171E6">
        <w:rPr>
          <w:rFonts w:asciiTheme="minorHAnsi" w:hAnsiTheme="minorHAnsi"/>
          <w:i/>
          <w:iCs/>
          <w:lang w:val="en-US"/>
        </w:rPr>
        <w:br/>
      </w:r>
      <w:r w:rsidR="001171E6" w:rsidRPr="001171E6">
        <w:rPr>
          <w:rFonts w:asciiTheme="minorHAnsi" w:hAnsiTheme="minorHAnsi"/>
          <w:lang w:val="en-US"/>
        </w:rPr>
        <w:t xml:space="preserve">Philippe Rochez </w:t>
      </w:r>
      <w:r w:rsidR="001171E6">
        <w:rPr>
          <w:rFonts w:asciiTheme="minorHAnsi" w:hAnsiTheme="minorHAnsi"/>
          <w:b/>
          <w:bCs/>
          <w:lang w:val="en-US"/>
        </w:rPr>
        <w:t>15.00 - 15</w:t>
      </w:r>
      <w:r w:rsidR="001171E6" w:rsidRPr="001171E6">
        <w:rPr>
          <w:rFonts w:asciiTheme="minorHAnsi" w:hAnsiTheme="minorHAnsi"/>
          <w:b/>
          <w:bCs/>
          <w:lang w:val="en-US"/>
        </w:rPr>
        <w:t>.30 Uhr</w:t>
      </w:r>
    </w:p>
    <w:p w:rsidR="001171E6" w:rsidRPr="001171E6" w:rsidRDefault="001171E6" w:rsidP="001171E6">
      <w:pPr>
        <w:rPr>
          <w:rFonts w:asciiTheme="minorHAnsi" w:hAnsiTheme="minorHAnsi"/>
          <w:i/>
          <w:iCs/>
          <w:lang w:val="en-US"/>
        </w:rPr>
      </w:pPr>
      <w:r w:rsidRPr="001171E6">
        <w:rPr>
          <w:rFonts w:asciiTheme="minorHAnsi" w:hAnsiTheme="minorHAnsi"/>
          <w:i/>
          <w:iCs/>
          <w:lang w:val="en-US"/>
        </w:rPr>
        <w:t>Working with the Carthusian monks</w:t>
      </w:r>
    </w:p>
    <w:p w:rsidR="001171E6" w:rsidRPr="001171E6" w:rsidRDefault="001171E6" w:rsidP="001171E6">
      <w:pPr>
        <w:rPr>
          <w:rFonts w:asciiTheme="minorHAnsi" w:hAnsiTheme="minorHAnsi"/>
          <w:b/>
          <w:bCs/>
          <w:lang w:val="en-US"/>
        </w:rPr>
      </w:pPr>
      <w:r w:rsidRPr="001171E6">
        <w:rPr>
          <w:rFonts w:asciiTheme="minorHAnsi" w:hAnsiTheme="minorHAnsi"/>
          <w:lang w:val="en-US"/>
        </w:rPr>
        <w:t xml:space="preserve">Luis Varela </w:t>
      </w:r>
      <w:r w:rsidRPr="001171E6">
        <w:rPr>
          <w:rFonts w:asciiTheme="minorHAnsi" w:hAnsiTheme="minorHAnsi"/>
          <w:b/>
          <w:bCs/>
          <w:lang w:val="en-US"/>
        </w:rPr>
        <w:t>16.00 - 16.30 Uhr</w:t>
      </w:r>
    </w:p>
    <w:p w:rsidR="001171E6" w:rsidRDefault="001171E6" w:rsidP="001171E6">
      <w:pPr>
        <w:rPr>
          <w:rFonts w:asciiTheme="minorHAnsi" w:hAnsiTheme="minorHAnsi"/>
          <w:i/>
          <w:iCs/>
          <w:lang w:val="en-US"/>
        </w:rPr>
      </w:pPr>
      <w:r w:rsidRPr="001171E6">
        <w:rPr>
          <w:rFonts w:asciiTheme="minorHAnsi" w:hAnsiTheme="minorHAnsi"/>
          <w:i/>
          <w:iCs/>
          <w:lang w:val="en-US"/>
        </w:rPr>
        <w:t>My brother, the president of Panama &amp;</w:t>
      </w:r>
    </w:p>
    <w:p w:rsidR="001171E6" w:rsidRPr="001171E6" w:rsidRDefault="001171E6" w:rsidP="001171E6">
      <w:pPr>
        <w:rPr>
          <w:rFonts w:asciiTheme="minorHAnsi" w:hAnsiTheme="minorHAnsi"/>
          <w:i/>
          <w:iCs/>
          <w:lang w:val="en-US"/>
        </w:rPr>
      </w:pPr>
      <w:r w:rsidRPr="001171E6">
        <w:rPr>
          <w:rFonts w:asciiTheme="minorHAnsi" w:hAnsiTheme="minorHAnsi"/>
          <w:i/>
          <w:iCs/>
          <w:lang w:val="en-US"/>
        </w:rPr>
        <w:t>myself, the rum producer</w:t>
      </w:r>
    </w:p>
    <w:p w:rsidR="001171E6" w:rsidRPr="001171E6" w:rsidRDefault="001171E6" w:rsidP="001171E6">
      <w:pPr>
        <w:rPr>
          <w:rFonts w:asciiTheme="minorHAnsi" w:hAnsiTheme="minorHAnsi"/>
          <w:b/>
          <w:bCs/>
          <w:lang w:val="en-US"/>
        </w:rPr>
      </w:pPr>
      <w:r w:rsidRPr="001171E6">
        <w:rPr>
          <w:rFonts w:asciiTheme="minorHAnsi" w:hAnsiTheme="minorHAnsi"/>
          <w:lang w:val="en-US"/>
        </w:rPr>
        <w:t xml:space="preserve">Stanislav Vadrna </w:t>
      </w:r>
      <w:r w:rsidRPr="001171E6">
        <w:rPr>
          <w:rFonts w:asciiTheme="minorHAnsi" w:hAnsiTheme="minorHAnsi"/>
          <w:b/>
          <w:bCs/>
          <w:lang w:val="en-US"/>
        </w:rPr>
        <w:t>17.00 - 17.30 Uhr</w:t>
      </w:r>
    </w:p>
    <w:p w:rsidR="001171E6" w:rsidRPr="001171E6" w:rsidRDefault="001171E6" w:rsidP="001171E6">
      <w:pPr>
        <w:rPr>
          <w:rFonts w:asciiTheme="minorHAnsi" w:hAnsiTheme="minorHAnsi"/>
          <w:i/>
          <w:iCs/>
          <w:lang w:val="en-US"/>
        </w:rPr>
      </w:pPr>
      <w:r w:rsidRPr="001171E6">
        <w:rPr>
          <w:rFonts w:asciiTheme="minorHAnsi" w:hAnsiTheme="minorHAnsi"/>
          <w:i/>
          <w:iCs/>
          <w:lang w:val="en-US"/>
        </w:rPr>
        <w:t>Omakase or I'll leave it up to you</w:t>
      </w:r>
    </w:p>
    <w:p w:rsidR="001171E6" w:rsidRDefault="001171E6" w:rsidP="009C1B5A">
      <w:pPr>
        <w:rPr>
          <w:rFonts w:asciiTheme="minorHAnsi" w:hAnsiTheme="minorHAnsi"/>
          <w:lang w:val="en-US"/>
        </w:rPr>
      </w:pPr>
    </w:p>
    <w:p w:rsidR="009C1B5A" w:rsidRPr="001171E6" w:rsidRDefault="009C1B5A" w:rsidP="009C1B5A">
      <w:pPr>
        <w:rPr>
          <w:rFonts w:asciiTheme="minorHAnsi" w:hAnsiTheme="minorHAnsi"/>
          <w:b/>
        </w:rPr>
      </w:pPr>
      <w:r w:rsidRPr="001171E6">
        <w:rPr>
          <w:rFonts w:asciiTheme="minorHAnsi" w:hAnsiTheme="minorHAnsi"/>
          <w:b/>
        </w:rPr>
        <w:t>Mittwoch</w:t>
      </w:r>
    </w:p>
    <w:p w:rsidR="009C1B5A" w:rsidRPr="001171E6" w:rsidRDefault="009C1B5A" w:rsidP="009C1B5A">
      <w:pPr>
        <w:rPr>
          <w:rFonts w:asciiTheme="minorHAnsi" w:hAnsiTheme="minorHAnsi"/>
          <w:b/>
          <w:bCs/>
        </w:rPr>
      </w:pPr>
      <w:r w:rsidRPr="001171E6">
        <w:rPr>
          <w:rFonts w:asciiTheme="minorHAnsi" w:hAnsiTheme="minorHAnsi"/>
        </w:rPr>
        <w:t xml:space="preserve">Stanislav Vadrna </w:t>
      </w:r>
      <w:r w:rsidRPr="001171E6">
        <w:rPr>
          <w:rFonts w:asciiTheme="minorHAnsi" w:hAnsiTheme="minorHAnsi"/>
          <w:b/>
          <w:bCs/>
          <w:lang w:val="en-US"/>
        </w:rPr>
        <w:t>12.00 - 12.30 Uhr</w:t>
      </w:r>
      <w:r w:rsidRPr="001171E6">
        <w:rPr>
          <w:rFonts w:asciiTheme="minorHAnsi" w:hAnsiTheme="minorHAnsi"/>
          <w:b/>
          <w:bCs/>
        </w:rPr>
        <w:t>.</w:t>
      </w:r>
    </w:p>
    <w:p w:rsidR="009C1B5A" w:rsidRPr="001171E6" w:rsidRDefault="009C1B5A" w:rsidP="009C1B5A">
      <w:pPr>
        <w:rPr>
          <w:rFonts w:asciiTheme="minorHAnsi" w:hAnsiTheme="minorHAnsi"/>
          <w:i/>
          <w:iCs/>
          <w:lang w:val="en-US"/>
        </w:rPr>
      </w:pPr>
      <w:r w:rsidRPr="001171E6">
        <w:rPr>
          <w:rFonts w:asciiTheme="minorHAnsi" w:hAnsiTheme="minorHAnsi"/>
          <w:i/>
          <w:iCs/>
          <w:lang w:val="en-US"/>
        </w:rPr>
        <w:t>Omakase or I'll leave it up to you</w:t>
      </w:r>
    </w:p>
    <w:p w:rsidR="009C1B5A" w:rsidRPr="001171E6" w:rsidRDefault="009C1B5A" w:rsidP="009C1B5A">
      <w:pPr>
        <w:rPr>
          <w:rFonts w:asciiTheme="minorHAnsi" w:hAnsiTheme="minorHAnsi"/>
          <w:b/>
          <w:bCs/>
          <w:lang w:val="en-US"/>
        </w:rPr>
      </w:pPr>
      <w:r w:rsidRPr="001171E6">
        <w:rPr>
          <w:rFonts w:asciiTheme="minorHAnsi" w:hAnsiTheme="minorHAnsi"/>
          <w:lang w:val="en-US"/>
        </w:rPr>
        <w:t xml:space="preserve">Sebastian Schneider </w:t>
      </w:r>
      <w:r w:rsidRPr="001171E6">
        <w:rPr>
          <w:rFonts w:asciiTheme="minorHAnsi" w:hAnsiTheme="minorHAnsi"/>
          <w:b/>
          <w:bCs/>
          <w:lang w:val="en-US"/>
        </w:rPr>
        <w:t>13.00 - 13.30 Uhr</w:t>
      </w:r>
    </w:p>
    <w:p w:rsidR="009C1B5A" w:rsidRPr="001171E6" w:rsidRDefault="009C1B5A" w:rsidP="009C1B5A">
      <w:pPr>
        <w:rPr>
          <w:rFonts w:asciiTheme="minorHAnsi" w:hAnsiTheme="minorHAnsi"/>
          <w:i/>
          <w:iCs/>
          <w:lang w:val="en-US"/>
        </w:rPr>
      </w:pPr>
      <w:r w:rsidRPr="001171E6">
        <w:rPr>
          <w:rFonts w:asciiTheme="minorHAnsi" w:hAnsiTheme="minorHAnsi"/>
          <w:i/>
          <w:iCs/>
          <w:lang w:val="en-US"/>
        </w:rPr>
        <w:t>A bitter life</w:t>
      </w:r>
    </w:p>
    <w:p w:rsidR="009C1B5A" w:rsidRPr="001171E6" w:rsidRDefault="009C1B5A" w:rsidP="009C1B5A">
      <w:pPr>
        <w:rPr>
          <w:rFonts w:asciiTheme="minorHAnsi" w:hAnsiTheme="minorHAnsi"/>
          <w:i/>
          <w:iCs/>
          <w:lang w:val="en-US"/>
        </w:rPr>
      </w:pPr>
      <w:r w:rsidRPr="001171E6">
        <w:rPr>
          <w:rFonts w:asciiTheme="minorHAnsi" w:hAnsiTheme="minorHAnsi"/>
          <w:lang w:val="en-US"/>
        </w:rPr>
        <w:t xml:space="preserve">Mario Kappes </w:t>
      </w:r>
      <w:r w:rsidRPr="001171E6">
        <w:rPr>
          <w:rFonts w:asciiTheme="minorHAnsi" w:hAnsiTheme="minorHAnsi"/>
          <w:b/>
          <w:bCs/>
          <w:lang w:val="en-US"/>
        </w:rPr>
        <w:t>14.00 - 14.30 Uhr</w:t>
      </w:r>
      <w:r w:rsidRPr="001171E6">
        <w:rPr>
          <w:rFonts w:asciiTheme="minorHAnsi" w:hAnsiTheme="minorHAnsi"/>
          <w:i/>
          <w:iCs/>
          <w:lang w:val="en-US"/>
        </w:rPr>
        <w:t xml:space="preserve"> </w:t>
      </w:r>
    </w:p>
    <w:p w:rsidR="009C1B5A" w:rsidRPr="001171E6" w:rsidRDefault="009C1B5A" w:rsidP="009C1B5A">
      <w:pPr>
        <w:rPr>
          <w:rFonts w:asciiTheme="minorHAnsi" w:hAnsiTheme="minorHAnsi"/>
          <w:i/>
          <w:iCs/>
          <w:lang w:val="en-US"/>
        </w:rPr>
      </w:pPr>
      <w:r w:rsidRPr="001171E6">
        <w:rPr>
          <w:rFonts w:asciiTheme="minorHAnsi" w:hAnsiTheme="minorHAnsi"/>
          <w:i/>
          <w:iCs/>
          <w:lang w:val="en-US"/>
        </w:rPr>
        <w:t>From Bartender to Brand Ambassador</w:t>
      </w:r>
    </w:p>
    <w:p w:rsidR="009C1B5A" w:rsidRPr="001171E6" w:rsidRDefault="009C1B5A" w:rsidP="009C1B5A">
      <w:pPr>
        <w:rPr>
          <w:rFonts w:asciiTheme="minorHAnsi" w:hAnsiTheme="minorHAnsi"/>
          <w:b/>
          <w:bCs/>
          <w:lang w:val="en-US"/>
        </w:rPr>
      </w:pPr>
      <w:r w:rsidRPr="001171E6">
        <w:rPr>
          <w:rFonts w:asciiTheme="minorHAnsi" w:hAnsiTheme="minorHAnsi"/>
          <w:lang w:val="en-US"/>
        </w:rPr>
        <w:t xml:space="preserve">Sven Sudeck </w:t>
      </w:r>
      <w:r w:rsidRPr="001171E6">
        <w:rPr>
          <w:rFonts w:asciiTheme="minorHAnsi" w:hAnsiTheme="minorHAnsi"/>
          <w:b/>
          <w:bCs/>
          <w:lang w:val="en-US"/>
        </w:rPr>
        <w:t>15.00 - 15.30 Uhr.</w:t>
      </w:r>
    </w:p>
    <w:p w:rsidR="009C1B5A" w:rsidRPr="001171E6" w:rsidRDefault="009C1B5A" w:rsidP="009C1B5A">
      <w:pPr>
        <w:rPr>
          <w:rFonts w:asciiTheme="minorHAnsi" w:hAnsiTheme="minorHAnsi"/>
          <w:i/>
          <w:iCs/>
          <w:lang w:val="en-US"/>
        </w:rPr>
      </w:pPr>
      <w:r w:rsidRPr="001171E6">
        <w:rPr>
          <w:rFonts w:asciiTheme="minorHAnsi" w:hAnsiTheme="minorHAnsi"/>
          <w:i/>
          <w:iCs/>
          <w:lang w:val="en-US"/>
        </w:rPr>
        <w:t>The concrete jungle</w:t>
      </w:r>
    </w:p>
    <w:p w:rsidR="009C1B5A" w:rsidRPr="001171E6" w:rsidRDefault="009C1B5A" w:rsidP="009C1B5A">
      <w:pPr>
        <w:rPr>
          <w:rFonts w:asciiTheme="minorHAnsi" w:hAnsiTheme="minorHAnsi"/>
          <w:b/>
          <w:bCs/>
          <w:lang w:val="en-US"/>
        </w:rPr>
      </w:pPr>
      <w:r w:rsidRPr="001171E6">
        <w:rPr>
          <w:rFonts w:asciiTheme="minorHAnsi" w:hAnsiTheme="minorHAnsi"/>
          <w:lang w:val="en-US"/>
        </w:rPr>
        <w:t xml:space="preserve">Steffen Zimmermann </w:t>
      </w:r>
      <w:r w:rsidRPr="001171E6">
        <w:rPr>
          <w:rFonts w:asciiTheme="minorHAnsi" w:hAnsiTheme="minorHAnsi"/>
          <w:b/>
          <w:bCs/>
          <w:lang w:val="en-US"/>
        </w:rPr>
        <w:t>16.00 - 16.30 Uhr</w:t>
      </w:r>
    </w:p>
    <w:p w:rsidR="009C1B5A" w:rsidRDefault="009C1B5A" w:rsidP="009C1B5A">
      <w:pPr>
        <w:rPr>
          <w:rFonts w:asciiTheme="minorHAnsi" w:hAnsiTheme="minorHAnsi"/>
          <w:i/>
          <w:iCs/>
          <w:lang w:val="en-US"/>
        </w:rPr>
      </w:pPr>
      <w:r w:rsidRPr="001171E6">
        <w:rPr>
          <w:rFonts w:asciiTheme="minorHAnsi" w:hAnsiTheme="minorHAnsi"/>
          <w:i/>
          <w:iCs/>
          <w:lang w:val="en-US"/>
        </w:rPr>
        <w:t>Rutte, my 2nd home in Dordrecht</w:t>
      </w:r>
    </w:p>
    <w:p w:rsidR="001171E6" w:rsidRDefault="001171E6" w:rsidP="009C1B5A">
      <w:pPr>
        <w:rPr>
          <w:rFonts w:asciiTheme="minorHAnsi" w:hAnsiTheme="minorHAnsi"/>
          <w:i/>
          <w:iCs/>
          <w:lang w:val="en-US"/>
        </w:rPr>
      </w:pPr>
    </w:p>
    <w:p w:rsidR="00CE2D9E" w:rsidRPr="00CE2D9E" w:rsidRDefault="00CE2D9E" w:rsidP="009C1B5A">
      <w:pPr>
        <w:rPr>
          <w:rFonts w:asciiTheme="minorHAnsi" w:hAnsiTheme="minorHAnsi"/>
          <w:b/>
          <w:i/>
          <w:iCs/>
          <w:lang w:val="en-US"/>
        </w:rPr>
      </w:pPr>
    </w:p>
    <w:p w:rsidR="006A2F57" w:rsidRDefault="006A2F57">
      <w:pPr>
        <w:rPr>
          <w:rFonts w:asciiTheme="minorHAnsi" w:hAnsiTheme="minorHAnsi"/>
          <w:b/>
          <w:iCs/>
          <w:lang w:val="en-US"/>
        </w:rPr>
      </w:pPr>
      <w:r>
        <w:rPr>
          <w:rFonts w:asciiTheme="minorHAnsi" w:hAnsiTheme="minorHAnsi"/>
          <w:b/>
          <w:iCs/>
          <w:lang w:val="en-US"/>
        </w:rPr>
        <w:br w:type="page"/>
      </w:r>
    </w:p>
    <w:p w:rsidR="00CE2D9E" w:rsidRDefault="00CE2D9E" w:rsidP="009C1B5A">
      <w:pPr>
        <w:rPr>
          <w:rFonts w:asciiTheme="minorHAnsi" w:hAnsiTheme="minorHAnsi"/>
          <w:b/>
          <w:iCs/>
          <w:lang w:val="en-US"/>
        </w:rPr>
      </w:pPr>
      <w:r w:rsidRPr="00CE2D9E">
        <w:rPr>
          <w:rFonts w:asciiTheme="minorHAnsi" w:hAnsiTheme="minorHAnsi"/>
          <w:b/>
          <w:iCs/>
          <w:lang w:val="en-US"/>
        </w:rPr>
        <w:lastRenderedPageBreak/>
        <w:t>Events</w:t>
      </w:r>
    </w:p>
    <w:p w:rsidR="00CE2D9E" w:rsidRDefault="00CE2D9E" w:rsidP="009C1B5A">
      <w:pPr>
        <w:rPr>
          <w:rFonts w:asciiTheme="minorHAnsi" w:hAnsiTheme="minorHAnsi"/>
          <w:b/>
          <w:iCs/>
          <w:lang w:val="en-US"/>
        </w:rPr>
      </w:pPr>
    </w:p>
    <w:p w:rsidR="00CE2D9E" w:rsidRDefault="00CE2D9E" w:rsidP="009C1B5A">
      <w:pPr>
        <w:rPr>
          <w:rFonts w:asciiTheme="minorHAnsi" w:hAnsiTheme="minorHAnsi"/>
          <w:b/>
          <w:iCs/>
          <w:lang w:val="en-US"/>
        </w:rPr>
      </w:pPr>
      <w:r>
        <w:rPr>
          <w:rFonts w:asciiTheme="minorHAnsi" w:hAnsiTheme="minorHAnsi"/>
          <w:b/>
          <w:iCs/>
          <w:lang w:val="en-US"/>
        </w:rPr>
        <w:t>Dienstag &amp; Mittwoch</w:t>
      </w:r>
    </w:p>
    <w:p w:rsidR="00CE2D9E" w:rsidRPr="00CE2D9E" w:rsidRDefault="00CE2D9E" w:rsidP="00CE2D9E">
      <w:pPr>
        <w:rPr>
          <w:rFonts w:asciiTheme="minorHAnsi" w:hAnsiTheme="minorHAnsi"/>
          <w:iCs/>
          <w:lang w:val="en-US"/>
        </w:rPr>
      </w:pPr>
      <w:r w:rsidRPr="00CE2D9E">
        <w:rPr>
          <w:rFonts w:asciiTheme="minorHAnsi" w:hAnsiTheme="minorHAnsi"/>
          <w:iCs/>
        </w:rPr>
        <w:t>11.00 - 12.30 Uhr |</w:t>
      </w:r>
      <w:r w:rsidRPr="00CE2D9E">
        <w:rPr>
          <w:rFonts w:asciiTheme="minorHAnsi" w:hAnsiTheme="minorHAnsi"/>
          <w:iCs/>
          <w:lang w:val="en-US"/>
        </w:rPr>
        <w:t xml:space="preserve"> Rutte Stand G25</w:t>
      </w:r>
    </w:p>
    <w:p w:rsidR="00CE2D9E" w:rsidRPr="00CE2D9E" w:rsidRDefault="00CE2D9E" w:rsidP="009C1B5A">
      <w:pPr>
        <w:rPr>
          <w:rFonts w:asciiTheme="minorHAnsi" w:hAnsiTheme="minorHAnsi"/>
          <w:b/>
          <w:iCs/>
        </w:rPr>
      </w:pPr>
    </w:p>
    <w:p w:rsidR="00CE2D9E" w:rsidRPr="00CE2D9E" w:rsidRDefault="00CE2D9E" w:rsidP="009C1B5A">
      <w:pPr>
        <w:rPr>
          <w:rFonts w:asciiTheme="minorHAnsi" w:hAnsiTheme="minorHAnsi"/>
          <w:iCs/>
        </w:rPr>
      </w:pPr>
      <w:r w:rsidRPr="00CE2D9E">
        <w:rPr>
          <w:rFonts w:asciiTheme="minorHAnsi" w:hAnsiTheme="minorHAnsi"/>
          <w:iCs/>
        </w:rPr>
        <w:t>“Bartenders Breakfast” – Rutte Food-Pairing mit Red Snapper Buffet</w:t>
      </w:r>
    </w:p>
    <w:p w:rsidR="00CE2D9E" w:rsidRPr="00CE2D9E" w:rsidRDefault="00CE2D9E" w:rsidP="009C1B5A">
      <w:pPr>
        <w:rPr>
          <w:rFonts w:asciiTheme="minorHAnsi" w:hAnsiTheme="minorHAnsi"/>
          <w:iCs/>
        </w:rPr>
      </w:pPr>
      <w:r w:rsidRPr="00CE2D9E">
        <w:rPr>
          <w:rFonts w:asciiTheme="minorHAnsi" w:hAnsiTheme="minorHAnsi"/>
          <w:iCs/>
        </w:rPr>
        <w:t>Dienstag: mit Kristof Mulak (“The Taste”-Sieger, TISK/Berlin)</w:t>
      </w:r>
    </w:p>
    <w:p w:rsidR="00CE2D9E" w:rsidRDefault="00CE2D9E" w:rsidP="009C1B5A">
      <w:pPr>
        <w:rPr>
          <w:rFonts w:asciiTheme="minorHAnsi" w:hAnsiTheme="minorHAnsi"/>
          <w:iCs/>
        </w:rPr>
      </w:pPr>
      <w:r>
        <w:rPr>
          <w:rFonts w:asciiTheme="minorHAnsi" w:hAnsiTheme="minorHAnsi"/>
          <w:iCs/>
        </w:rPr>
        <w:t>Mittwoch: mit Brian Bojsen (Brian’s Steak &amp; Lobster, Hamburg)</w:t>
      </w:r>
    </w:p>
    <w:p w:rsidR="006A2F57" w:rsidRDefault="006A2F57" w:rsidP="009C1B5A">
      <w:pPr>
        <w:rPr>
          <w:rFonts w:asciiTheme="minorHAnsi" w:hAnsiTheme="minorHAnsi"/>
          <w:iCs/>
        </w:rPr>
      </w:pPr>
    </w:p>
    <w:p w:rsidR="00BF3331" w:rsidRDefault="00BF3331" w:rsidP="009C1B5A">
      <w:pPr>
        <w:rPr>
          <w:rFonts w:asciiTheme="minorHAnsi" w:hAnsiTheme="minorHAnsi"/>
          <w:b/>
          <w:iCs/>
        </w:rPr>
      </w:pPr>
    </w:p>
    <w:p w:rsidR="006A2F57" w:rsidRDefault="006A2F57" w:rsidP="009C1B5A">
      <w:pPr>
        <w:rPr>
          <w:rFonts w:asciiTheme="minorHAnsi" w:hAnsiTheme="minorHAnsi"/>
          <w:b/>
          <w:iCs/>
        </w:rPr>
      </w:pPr>
      <w:r>
        <w:rPr>
          <w:rFonts w:asciiTheme="minorHAnsi" w:hAnsiTheme="minorHAnsi"/>
          <w:b/>
          <w:iCs/>
        </w:rPr>
        <w:t>Specials</w:t>
      </w:r>
    </w:p>
    <w:p w:rsidR="006A2F57" w:rsidRDefault="006A2F57" w:rsidP="009C1B5A">
      <w:pPr>
        <w:rPr>
          <w:rFonts w:asciiTheme="minorHAnsi" w:hAnsiTheme="minorHAnsi"/>
          <w:b/>
          <w:iCs/>
        </w:rPr>
      </w:pPr>
    </w:p>
    <w:p w:rsidR="009C1B5A" w:rsidRPr="00CE2D9E" w:rsidRDefault="006A2F57" w:rsidP="006A2F57">
      <w:pPr>
        <w:rPr>
          <w:rFonts w:ascii="Calibri" w:hAnsi="Calibri"/>
          <w:b/>
          <w:color w:val="000000"/>
          <w:szCs w:val="24"/>
        </w:rPr>
      </w:pPr>
      <w:r>
        <w:rPr>
          <w:rFonts w:asciiTheme="minorHAnsi" w:hAnsiTheme="minorHAnsi"/>
          <w:iCs/>
        </w:rPr>
        <w:t>Der diesjährige Auftritt der Fratelli Branca (Stand C10) steht ganz im Zeichen der neuen „Life is bitter“-Kampagne, die in diesen Tagen – nicht zuletzt in Berlin – ausgerollt wird. Lassen Sie sich von der neuen Ansprache der Marke überraschen und begeistern.</w:t>
      </w:r>
    </w:p>
    <w:p w:rsidR="009C1B5A" w:rsidRPr="00CE2D9E" w:rsidRDefault="009C1B5A" w:rsidP="008A5758">
      <w:pPr>
        <w:jc w:val="both"/>
        <w:rPr>
          <w:rFonts w:ascii="Calibri" w:hAnsi="Calibri"/>
          <w:b/>
          <w:color w:val="000000"/>
          <w:szCs w:val="24"/>
        </w:rPr>
      </w:pPr>
    </w:p>
    <w:p w:rsidR="009C1B5A" w:rsidRPr="00CE2D9E" w:rsidRDefault="009C1B5A" w:rsidP="008A5758">
      <w:pPr>
        <w:jc w:val="both"/>
        <w:rPr>
          <w:rFonts w:ascii="Calibri" w:hAnsi="Calibri"/>
          <w:b/>
          <w:color w:val="000000"/>
          <w:szCs w:val="24"/>
        </w:rPr>
      </w:pPr>
    </w:p>
    <w:p w:rsidR="009C1B5A" w:rsidRPr="00CE2D9E" w:rsidRDefault="009C1B5A" w:rsidP="008A5758">
      <w:pPr>
        <w:jc w:val="both"/>
        <w:rPr>
          <w:rFonts w:ascii="Calibri" w:hAnsi="Calibri"/>
          <w:b/>
          <w:color w:val="000000"/>
          <w:szCs w:val="24"/>
        </w:rPr>
      </w:pPr>
    </w:p>
    <w:p w:rsidR="008A5758" w:rsidRPr="00DD5478" w:rsidRDefault="008A5758" w:rsidP="008A5758">
      <w:pPr>
        <w:jc w:val="both"/>
        <w:rPr>
          <w:rFonts w:ascii="Calibri" w:hAnsi="Calibri"/>
          <w:b/>
          <w:color w:val="000000"/>
          <w:szCs w:val="24"/>
        </w:rPr>
      </w:pPr>
      <w:r w:rsidRPr="00DD5478">
        <w:rPr>
          <w:rFonts w:ascii="Calibri" w:hAnsi="Calibri"/>
          <w:b/>
          <w:color w:val="000000"/>
          <w:szCs w:val="24"/>
        </w:rPr>
        <w:t>Eine Auswahl der möglichen Interview-Partner seien an dieser Stelle</w:t>
      </w:r>
      <w:r>
        <w:rPr>
          <w:rFonts w:ascii="Calibri" w:hAnsi="Calibri"/>
          <w:b/>
          <w:color w:val="000000"/>
          <w:szCs w:val="24"/>
        </w:rPr>
        <w:t xml:space="preserve"> vorab</w:t>
      </w:r>
      <w:r w:rsidRPr="00DD5478">
        <w:rPr>
          <w:rFonts w:ascii="Calibri" w:hAnsi="Calibri"/>
          <w:b/>
          <w:color w:val="000000"/>
          <w:szCs w:val="24"/>
        </w:rPr>
        <w:t xml:space="preserve"> genannt: </w:t>
      </w:r>
    </w:p>
    <w:p w:rsidR="002B72E1" w:rsidRDefault="002B72E1" w:rsidP="008A5758">
      <w:pPr>
        <w:jc w:val="center"/>
        <w:rPr>
          <w:rFonts w:ascii="Calibri" w:hAnsi="Calibri"/>
          <w:b/>
          <w:color w:val="000000"/>
          <w:szCs w:val="24"/>
        </w:rPr>
      </w:pPr>
    </w:p>
    <w:p w:rsidR="008A5758" w:rsidRPr="007C0E2A" w:rsidRDefault="008A5758" w:rsidP="008A5758">
      <w:pPr>
        <w:jc w:val="center"/>
        <w:rPr>
          <w:rFonts w:ascii="Calibri" w:hAnsi="Calibri"/>
          <w:b/>
          <w:color w:val="000000"/>
          <w:szCs w:val="24"/>
        </w:rPr>
      </w:pPr>
      <w:r w:rsidRPr="007C0E2A">
        <w:rPr>
          <w:rFonts w:ascii="Calibri" w:hAnsi="Calibri"/>
          <w:b/>
          <w:color w:val="000000"/>
          <w:szCs w:val="24"/>
        </w:rPr>
        <w:t>Unternehmensvertreter</w:t>
      </w:r>
    </w:p>
    <w:p w:rsidR="008C6006" w:rsidRDefault="008C6006" w:rsidP="008A5758">
      <w:pPr>
        <w:jc w:val="both"/>
        <w:rPr>
          <w:rFonts w:ascii="Calibri" w:hAnsi="Calibri"/>
          <w:szCs w:val="24"/>
        </w:rPr>
      </w:pPr>
    </w:p>
    <w:p w:rsidR="008A5758" w:rsidRPr="008A5758" w:rsidRDefault="008A5758" w:rsidP="008A5758">
      <w:pPr>
        <w:jc w:val="both"/>
        <w:rPr>
          <w:rFonts w:ascii="Calibri" w:hAnsi="Calibri"/>
          <w:szCs w:val="24"/>
        </w:rPr>
      </w:pPr>
      <w:r w:rsidRPr="008A5758">
        <w:rPr>
          <w:rFonts w:ascii="Calibri" w:hAnsi="Calibri"/>
          <w:szCs w:val="24"/>
        </w:rPr>
        <w:t>Dr. Tina Ingwersen-Matthiesen – BORCO</w:t>
      </w:r>
    </w:p>
    <w:p w:rsidR="008A5758" w:rsidRDefault="008A5758" w:rsidP="008A5758">
      <w:pPr>
        <w:jc w:val="both"/>
        <w:rPr>
          <w:rFonts w:ascii="Calibri" w:hAnsi="Calibri"/>
          <w:szCs w:val="24"/>
        </w:rPr>
      </w:pPr>
      <w:r w:rsidRPr="008A5758">
        <w:rPr>
          <w:rFonts w:ascii="Calibri" w:hAnsi="Calibri"/>
          <w:szCs w:val="24"/>
        </w:rPr>
        <w:t>BORCO Geschäftsführerin Public Relations, Corporate Communication und HR sowie Teil der BORCO Inhaberfamilie Matthiesen.</w:t>
      </w:r>
    </w:p>
    <w:p w:rsidR="00FC7EEA" w:rsidRPr="002D5373" w:rsidRDefault="00FC7EEA" w:rsidP="008A5758">
      <w:pPr>
        <w:jc w:val="both"/>
        <w:rPr>
          <w:rFonts w:ascii="Calibri" w:hAnsi="Calibri"/>
          <w:color w:val="FF0000"/>
          <w:szCs w:val="24"/>
        </w:rPr>
      </w:pPr>
    </w:p>
    <w:p w:rsidR="008A5758" w:rsidRDefault="002B72E1" w:rsidP="008A5758">
      <w:pPr>
        <w:jc w:val="both"/>
        <w:rPr>
          <w:rFonts w:ascii="Calibri" w:hAnsi="Calibri"/>
          <w:szCs w:val="24"/>
        </w:rPr>
      </w:pPr>
      <w:r>
        <w:rPr>
          <w:rFonts w:ascii="Calibri" w:hAnsi="Calibri"/>
          <w:szCs w:val="24"/>
        </w:rPr>
        <w:t>Marc de Witte</w:t>
      </w:r>
      <w:r w:rsidR="008A5758" w:rsidRPr="00EE2743">
        <w:rPr>
          <w:rFonts w:ascii="Calibri" w:hAnsi="Calibri"/>
          <w:szCs w:val="24"/>
        </w:rPr>
        <w:t xml:space="preserve"> – De Kuyper</w:t>
      </w:r>
    </w:p>
    <w:p w:rsidR="008A5758" w:rsidRDefault="002B72E1" w:rsidP="008A5758">
      <w:pPr>
        <w:jc w:val="both"/>
        <w:rPr>
          <w:rFonts w:ascii="Calibri" w:hAnsi="Calibri"/>
          <w:szCs w:val="24"/>
        </w:rPr>
      </w:pPr>
      <w:r>
        <w:rPr>
          <w:rFonts w:ascii="Calibri" w:hAnsi="Calibri"/>
          <w:szCs w:val="24"/>
        </w:rPr>
        <w:t>Neuer CEO</w:t>
      </w:r>
      <w:r w:rsidR="008A5758" w:rsidRPr="00EE2743">
        <w:rPr>
          <w:rFonts w:ascii="Calibri" w:hAnsi="Calibri"/>
          <w:szCs w:val="24"/>
        </w:rPr>
        <w:t xml:space="preserve"> im niederländischen Traditionsunternehmen De Kuyper, die das </w:t>
      </w:r>
      <w:r w:rsidR="00EE2743" w:rsidRPr="00EE2743">
        <w:rPr>
          <w:rFonts w:ascii="Calibri" w:hAnsi="Calibri"/>
          <w:szCs w:val="24"/>
        </w:rPr>
        <w:t xml:space="preserve">weltweit </w:t>
      </w:r>
      <w:r w:rsidR="008A5758" w:rsidRPr="00EE2743">
        <w:rPr>
          <w:rFonts w:ascii="Calibri" w:hAnsi="Calibri"/>
          <w:szCs w:val="24"/>
        </w:rPr>
        <w:t xml:space="preserve">mit Abstand umfangreichste und sich ständig </w:t>
      </w:r>
      <w:r w:rsidR="00EE2743" w:rsidRPr="00EE2743">
        <w:rPr>
          <w:rFonts w:ascii="Calibri" w:hAnsi="Calibri"/>
          <w:szCs w:val="24"/>
        </w:rPr>
        <w:t xml:space="preserve">weiterentwickelnde Likör-Portfolio für die Gastronomie </w:t>
      </w:r>
      <w:r w:rsidR="00495949">
        <w:rPr>
          <w:rFonts w:ascii="Calibri" w:hAnsi="Calibri"/>
          <w:szCs w:val="24"/>
        </w:rPr>
        <w:t>handwerklich herstellen</w:t>
      </w:r>
      <w:r w:rsidR="00EE2743" w:rsidRPr="00EE2743">
        <w:rPr>
          <w:rFonts w:ascii="Calibri" w:hAnsi="Calibri"/>
          <w:szCs w:val="24"/>
        </w:rPr>
        <w:t xml:space="preserve">. </w:t>
      </w:r>
    </w:p>
    <w:p w:rsidR="008A5758" w:rsidRPr="00FC7EEA" w:rsidRDefault="008A5758" w:rsidP="008A5758">
      <w:pPr>
        <w:jc w:val="both"/>
        <w:rPr>
          <w:rFonts w:ascii="Calibri" w:hAnsi="Calibri"/>
          <w:color w:val="FF0000"/>
          <w:sz w:val="16"/>
          <w:szCs w:val="16"/>
        </w:rPr>
      </w:pPr>
    </w:p>
    <w:p w:rsidR="008A5758" w:rsidRPr="00EE2743" w:rsidRDefault="008A5758" w:rsidP="008A5758">
      <w:pPr>
        <w:jc w:val="both"/>
        <w:rPr>
          <w:rFonts w:ascii="Calibri" w:hAnsi="Calibri"/>
          <w:szCs w:val="24"/>
        </w:rPr>
      </w:pPr>
      <w:r w:rsidRPr="00EE2743">
        <w:rPr>
          <w:rFonts w:ascii="Calibri" w:hAnsi="Calibri"/>
          <w:szCs w:val="24"/>
        </w:rPr>
        <w:t>Johnny Neill</w:t>
      </w:r>
      <w:r w:rsidR="00EE2743" w:rsidRPr="00EE2743">
        <w:rPr>
          <w:rFonts w:ascii="Calibri" w:hAnsi="Calibri"/>
          <w:szCs w:val="24"/>
        </w:rPr>
        <w:t xml:space="preserve"> – Halewood</w:t>
      </w:r>
    </w:p>
    <w:p w:rsidR="008A5758" w:rsidRPr="00EE2743" w:rsidRDefault="008A5758" w:rsidP="008A5758">
      <w:pPr>
        <w:jc w:val="both"/>
        <w:rPr>
          <w:rFonts w:ascii="Calibri" w:hAnsi="Calibri"/>
          <w:szCs w:val="24"/>
        </w:rPr>
      </w:pPr>
      <w:r w:rsidRPr="00EE2743">
        <w:rPr>
          <w:rFonts w:ascii="Calibri" w:hAnsi="Calibri"/>
          <w:szCs w:val="24"/>
        </w:rPr>
        <w:t xml:space="preserve">Spirits Development Manager </w:t>
      </w:r>
      <w:r w:rsidR="00EE2743" w:rsidRPr="00EE2743">
        <w:rPr>
          <w:rFonts w:ascii="Calibri" w:hAnsi="Calibri"/>
          <w:szCs w:val="24"/>
        </w:rPr>
        <w:t>beim</w:t>
      </w:r>
      <w:r w:rsidRPr="00EE2743">
        <w:rPr>
          <w:rFonts w:ascii="Calibri" w:hAnsi="Calibri"/>
          <w:szCs w:val="24"/>
        </w:rPr>
        <w:t xml:space="preserve"> brit</w:t>
      </w:r>
      <w:r w:rsidR="00EE2743" w:rsidRPr="00EE2743">
        <w:rPr>
          <w:rFonts w:ascii="Calibri" w:hAnsi="Calibri"/>
          <w:szCs w:val="24"/>
        </w:rPr>
        <w:t xml:space="preserve">ischen Unternehmen Halewood. Johnny Neill ist Erfinder und </w:t>
      </w:r>
      <w:r w:rsidRPr="00EE2743">
        <w:rPr>
          <w:rFonts w:ascii="Calibri" w:hAnsi="Calibri"/>
          <w:szCs w:val="24"/>
        </w:rPr>
        <w:t xml:space="preserve">Namensgeber </w:t>
      </w:r>
      <w:r w:rsidR="00EE2743" w:rsidRPr="00EE2743">
        <w:rPr>
          <w:rFonts w:ascii="Calibri" w:hAnsi="Calibri"/>
          <w:szCs w:val="24"/>
        </w:rPr>
        <w:t>des</w:t>
      </w:r>
      <w:r w:rsidRPr="00EE2743">
        <w:rPr>
          <w:rFonts w:ascii="Calibri" w:hAnsi="Calibri"/>
          <w:szCs w:val="24"/>
        </w:rPr>
        <w:t xml:space="preserve"> weltweit distribuier</w:t>
      </w:r>
      <w:r w:rsidR="00EE2743" w:rsidRPr="00EE2743">
        <w:rPr>
          <w:rFonts w:ascii="Calibri" w:hAnsi="Calibri"/>
          <w:szCs w:val="24"/>
        </w:rPr>
        <w:t>ten Whitley Neill Gin.</w:t>
      </w:r>
    </w:p>
    <w:p w:rsidR="008A5758" w:rsidRPr="00FC7EEA" w:rsidRDefault="008A5758" w:rsidP="008A5758">
      <w:pPr>
        <w:jc w:val="both"/>
        <w:rPr>
          <w:rFonts w:ascii="Calibri" w:hAnsi="Calibri"/>
          <w:sz w:val="16"/>
          <w:szCs w:val="16"/>
        </w:rPr>
      </w:pPr>
    </w:p>
    <w:p w:rsidR="008A5758" w:rsidRPr="00400A52" w:rsidRDefault="008A5758" w:rsidP="008A5758">
      <w:pPr>
        <w:jc w:val="both"/>
        <w:rPr>
          <w:rFonts w:ascii="Calibri" w:hAnsi="Calibri"/>
          <w:szCs w:val="24"/>
        </w:rPr>
      </w:pPr>
      <w:r w:rsidRPr="00400A52">
        <w:rPr>
          <w:rFonts w:ascii="Calibri" w:hAnsi="Calibri"/>
          <w:szCs w:val="24"/>
        </w:rPr>
        <w:t xml:space="preserve">Luis Varela </w:t>
      </w:r>
      <w:r w:rsidR="00495949">
        <w:rPr>
          <w:rFonts w:ascii="Calibri" w:hAnsi="Calibri"/>
          <w:szCs w:val="24"/>
        </w:rPr>
        <w:t>– Varela Hermanos</w:t>
      </w:r>
    </w:p>
    <w:p w:rsidR="008A5758" w:rsidRPr="00400A52" w:rsidRDefault="008A5758" w:rsidP="008A5758">
      <w:pPr>
        <w:jc w:val="both"/>
        <w:rPr>
          <w:rFonts w:ascii="Calibri" w:hAnsi="Calibri"/>
          <w:szCs w:val="24"/>
        </w:rPr>
      </w:pPr>
      <w:r w:rsidRPr="00400A52">
        <w:rPr>
          <w:rFonts w:ascii="Calibri" w:hAnsi="Calibri"/>
          <w:szCs w:val="24"/>
        </w:rPr>
        <w:t xml:space="preserve">Der </w:t>
      </w:r>
      <w:r w:rsidR="001C7143" w:rsidRPr="001C7143">
        <w:rPr>
          <w:rFonts w:ascii="Calibri" w:hAnsi="Calibri"/>
          <w:szCs w:val="24"/>
        </w:rPr>
        <w:t>Bruder</w:t>
      </w:r>
      <w:r w:rsidRPr="00400A52">
        <w:rPr>
          <w:rFonts w:ascii="Calibri" w:hAnsi="Calibri"/>
          <w:szCs w:val="24"/>
        </w:rPr>
        <w:t xml:space="preserve"> des Präsidenten der Republik Panama </w:t>
      </w:r>
      <w:r w:rsidR="001C7143">
        <w:rPr>
          <w:rFonts w:ascii="Calibri" w:hAnsi="Calibri"/>
          <w:szCs w:val="24"/>
        </w:rPr>
        <w:t xml:space="preserve">(Juan Carlos Varela) </w:t>
      </w:r>
      <w:r w:rsidRPr="00400A52">
        <w:rPr>
          <w:rFonts w:ascii="Calibri" w:hAnsi="Calibri"/>
          <w:szCs w:val="24"/>
        </w:rPr>
        <w:t>ist CEO de</w:t>
      </w:r>
      <w:r w:rsidR="00400A52" w:rsidRPr="00400A52">
        <w:rPr>
          <w:rFonts w:ascii="Calibri" w:hAnsi="Calibri"/>
          <w:szCs w:val="24"/>
        </w:rPr>
        <w:t>r Varela Hermano</w:t>
      </w:r>
      <w:r w:rsidR="00400A52">
        <w:rPr>
          <w:rFonts w:ascii="Calibri" w:hAnsi="Calibri"/>
          <w:szCs w:val="24"/>
        </w:rPr>
        <w:t xml:space="preserve">s Destillerie, einer der wichtigsten Rum-Produzenten Mittelamerikas. </w:t>
      </w:r>
    </w:p>
    <w:p w:rsidR="008A5758" w:rsidRPr="00F9222F" w:rsidRDefault="008A5758" w:rsidP="008A5758">
      <w:pPr>
        <w:jc w:val="both"/>
        <w:rPr>
          <w:rFonts w:ascii="Calibri" w:hAnsi="Calibri"/>
          <w:szCs w:val="24"/>
        </w:rPr>
      </w:pPr>
    </w:p>
    <w:p w:rsidR="008A5758" w:rsidRPr="00F9222F" w:rsidRDefault="008A5758" w:rsidP="008A5758">
      <w:pPr>
        <w:jc w:val="center"/>
        <w:rPr>
          <w:rFonts w:ascii="Calibri" w:hAnsi="Calibri"/>
          <w:b/>
          <w:szCs w:val="24"/>
          <w:lang w:val="en-US"/>
        </w:rPr>
      </w:pPr>
      <w:r w:rsidRPr="00F9222F">
        <w:rPr>
          <w:rFonts w:ascii="Calibri" w:hAnsi="Calibri"/>
          <w:b/>
          <w:szCs w:val="24"/>
          <w:lang w:val="en-US"/>
        </w:rPr>
        <w:t>Bartender</w:t>
      </w:r>
    </w:p>
    <w:p w:rsidR="008A5758" w:rsidRPr="00FC7EEA" w:rsidRDefault="008A5758" w:rsidP="008A5758">
      <w:pPr>
        <w:jc w:val="both"/>
        <w:rPr>
          <w:rFonts w:ascii="Calibri" w:hAnsi="Calibri"/>
          <w:color w:val="FF0000"/>
          <w:sz w:val="16"/>
          <w:szCs w:val="16"/>
        </w:rPr>
      </w:pPr>
    </w:p>
    <w:p w:rsidR="001A5E93" w:rsidRDefault="001A5E93" w:rsidP="008A5758">
      <w:pPr>
        <w:jc w:val="both"/>
        <w:rPr>
          <w:rFonts w:ascii="Calibri" w:hAnsi="Calibri"/>
          <w:szCs w:val="24"/>
        </w:rPr>
      </w:pPr>
      <w:r>
        <w:rPr>
          <w:rFonts w:ascii="Calibri" w:hAnsi="Calibri"/>
          <w:szCs w:val="24"/>
        </w:rPr>
        <w:t xml:space="preserve">Sven Sudeck – Borco </w:t>
      </w:r>
    </w:p>
    <w:p w:rsidR="001A5E93" w:rsidRDefault="001A5E93" w:rsidP="008A5758">
      <w:pPr>
        <w:jc w:val="both"/>
        <w:rPr>
          <w:rFonts w:ascii="Calibri" w:hAnsi="Calibri"/>
          <w:szCs w:val="24"/>
        </w:rPr>
      </w:pPr>
      <w:r>
        <w:rPr>
          <w:rFonts w:ascii="Calibri" w:hAnsi="Calibri"/>
          <w:szCs w:val="24"/>
        </w:rPr>
        <w:t xml:space="preserve">Der Global Brand Ambassador von Sierra Tequila und </w:t>
      </w:r>
      <w:r w:rsidR="009C1B5A">
        <w:rPr>
          <w:rFonts w:ascii="Calibri" w:hAnsi="Calibri"/>
          <w:szCs w:val="24"/>
        </w:rPr>
        <w:t>erster</w:t>
      </w:r>
      <w:r>
        <w:rPr>
          <w:rFonts w:ascii="Calibri" w:hAnsi="Calibri"/>
          <w:szCs w:val="24"/>
        </w:rPr>
        <w:t xml:space="preserve"> Brand Ambassador der Jahres der Mixology Bar Awards ist eine unumstrittene Koryphäe der Branche. Seine </w:t>
      </w:r>
      <w:r w:rsidR="009C1B5A">
        <w:rPr>
          <w:rFonts w:ascii="Calibri" w:hAnsi="Calibri"/>
          <w:szCs w:val="24"/>
        </w:rPr>
        <w:t>zweite</w:t>
      </w:r>
      <w:r>
        <w:rPr>
          <w:rFonts w:ascii="Calibri" w:hAnsi="Calibri"/>
          <w:szCs w:val="24"/>
        </w:rPr>
        <w:t xml:space="preserve"> Nominierung bei den Mixology Awards lehnte er ab, um anderen die Chance auf den Preis zu gewähren. </w:t>
      </w:r>
    </w:p>
    <w:p w:rsidR="001A5E93" w:rsidRDefault="001A5E93" w:rsidP="008A5758">
      <w:pPr>
        <w:jc w:val="both"/>
        <w:rPr>
          <w:rFonts w:ascii="Calibri" w:hAnsi="Calibri"/>
          <w:szCs w:val="24"/>
        </w:rPr>
      </w:pPr>
    </w:p>
    <w:p w:rsidR="006A2F57" w:rsidRDefault="006A2F57" w:rsidP="008A5758">
      <w:pPr>
        <w:jc w:val="both"/>
        <w:rPr>
          <w:rFonts w:ascii="Calibri" w:hAnsi="Calibri"/>
          <w:szCs w:val="24"/>
        </w:rPr>
      </w:pPr>
    </w:p>
    <w:p w:rsidR="008A5758" w:rsidRPr="00495949" w:rsidRDefault="008A5758" w:rsidP="008A5758">
      <w:pPr>
        <w:jc w:val="both"/>
        <w:rPr>
          <w:rFonts w:ascii="Calibri" w:hAnsi="Calibri"/>
          <w:szCs w:val="24"/>
        </w:rPr>
      </w:pPr>
      <w:r w:rsidRPr="00495949">
        <w:rPr>
          <w:rFonts w:ascii="Calibri" w:hAnsi="Calibri"/>
          <w:szCs w:val="24"/>
        </w:rPr>
        <w:t>Mario Kappes</w:t>
      </w:r>
      <w:r w:rsidR="00495949" w:rsidRPr="00495949">
        <w:rPr>
          <w:rFonts w:ascii="Calibri" w:hAnsi="Calibri"/>
          <w:szCs w:val="24"/>
        </w:rPr>
        <w:t xml:space="preserve"> – </w:t>
      </w:r>
      <w:r w:rsidR="009C1B5A">
        <w:rPr>
          <w:rFonts w:ascii="Calibri" w:hAnsi="Calibri"/>
          <w:szCs w:val="24"/>
        </w:rPr>
        <w:t>Borco</w:t>
      </w:r>
      <w:r w:rsidRPr="00495949">
        <w:rPr>
          <w:rFonts w:ascii="Calibri" w:hAnsi="Calibri"/>
          <w:szCs w:val="24"/>
        </w:rPr>
        <w:t xml:space="preserve"> </w:t>
      </w:r>
    </w:p>
    <w:p w:rsidR="008A5758" w:rsidRPr="00495949" w:rsidRDefault="00495949" w:rsidP="008A5758">
      <w:pPr>
        <w:jc w:val="both"/>
        <w:rPr>
          <w:rFonts w:ascii="Calibri" w:hAnsi="Calibri"/>
          <w:szCs w:val="24"/>
        </w:rPr>
      </w:pPr>
      <w:r w:rsidRPr="00495949">
        <w:rPr>
          <w:rFonts w:ascii="Calibri" w:hAnsi="Calibri"/>
          <w:szCs w:val="24"/>
        </w:rPr>
        <w:t xml:space="preserve">Der </w:t>
      </w:r>
      <w:r w:rsidR="009C1B5A">
        <w:rPr>
          <w:rFonts w:ascii="Calibri" w:hAnsi="Calibri"/>
          <w:szCs w:val="24"/>
        </w:rPr>
        <w:t xml:space="preserve">ehemalige </w:t>
      </w:r>
      <w:r w:rsidRPr="00495949">
        <w:rPr>
          <w:rFonts w:ascii="Calibri" w:hAnsi="Calibri"/>
          <w:szCs w:val="24"/>
        </w:rPr>
        <w:t xml:space="preserve">Headbartender des Hamburger </w:t>
      </w:r>
      <w:r w:rsidR="001A5E93">
        <w:rPr>
          <w:rFonts w:ascii="Calibri" w:hAnsi="Calibri"/>
          <w:szCs w:val="24"/>
        </w:rPr>
        <w:t>Le Lion</w:t>
      </w:r>
      <w:r w:rsidRPr="00495949">
        <w:rPr>
          <w:rFonts w:ascii="Calibri" w:hAnsi="Calibri"/>
          <w:szCs w:val="24"/>
        </w:rPr>
        <w:t xml:space="preserve"> ist bei den Mixology Bar Awards </w:t>
      </w:r>
      <w:r w:rsidR="001A5E93">
        <w:rPr>
          <w:rFonts w:ascii="Calibri" w:hAnsi="Calibri"/>
          <w:szCs w:val="24"/>
        </w:rPr>
        <w:t>amtierender</w:t>
      </w:r>
      <w:r w:rsidRPr="00495949">
        <w:rPr>
          <w:rFonts w:ascii="Calibri" w:hAnsi="Calibri"/>
          <w:szCs w:val="24"/>
        </w:rPr>
        <w:t xml:space="preserve"> Gastgeber und Mixologe des Jahres. </w:t>
      </w:r>
      <w:r w:rsidR="001A5E93">
        <w:rPr>
          <w:rFonts w:ascii="Calibri" w:hAnsi="Calibri"/>
          <w:szCs w:val="24"/>
        </w:rPr>
        <w:t xml:space="preserve">Für 2016 ist er mit dem Le Lion in den Kategorien Bar des Jahres sowie Barteam des Jahres nominiert. </w:t>
      </w:r>
      <w:r w:rsidR="009C1B5A">
        <w:rPr>
          <w:rFonts w:ascii="Calibri" w:hAnsi="Calibri"/>
          <w:szCs w:val="24"/>
        </w:rPr>
        <w:t>Seit Frühjahr 2016 bei Borco als Brand Ambassador für Nikka Whisky, Dalmore Whisky und Antica Formula tätig.</w:t>
      </w:r>
    </w:p>
    <w:p w:rsidR="00495949" w:rsidRPr="00FC7EEA" w:rsidRDefault="00495949" w:rsidP="008A5758">
      <w:pPr>
        <w:jc w:val="both"/>
        <w:rPr>
          <w:rFonts w:ascii="Calibri" w:hAnsi="Calibri"/>
          <w:color w:val="FF0000"/>
          <w:sz w:val="16"/>
          <w:szCs w:val="16"/>
        </w:rPr>
      </w:pPr>
    </w:p>
    <w:p w:rsidR="009C1B5A" w:rsidRDefault="009C1B5A" w:rsidP="008A5758">
      <w:pPr>
        <w:spacing w:after="80"/>
        <w:jc w:val="both"/>
        <w:rPr>
          <w:rFonts w:ascii="Calibri" w:hAnsi="Calibri"/>
          <w:b/>
          <w:caps/>
          <w:szCs w:val="24"/>
          <w:lang w:val="en-US"/>
        </w:rPr>
      </w:pPr>
    </w:p>
    <w:p w:rsidR="009C1B5A" w:rsidRDefault="009C1B5A" w:rsidP="008A5758">
      <w:pPr>
        <w:spacing w:after="80"/>
        <w:jc w:val="both"/>
        <w:rPr>
          <w:rFonts w:ascii="Calibri" w:hAnsi="Calibri"/>
          <w:b/>
          <w:caps/>
          <w:szCs w:val="24"/>
          <w:lang w:val="en-US"/>
        </w:rPr>
      </w:pPr>
    </w:p>
    <w:p w:rsidR="009C1B5A" w:rsidRDefault="009C1B5A" w:rsidP="008A5758">
      <w:pPr>
        <w:spacing w:after="80"/>
        <w:jc w:val="both"/>
        <w:rPr>
          <w:rFonts w:ascii="Calibri" w:hAnsi="Calibri"/>
          <w:b/>
          <w:caps/>
          <w:szCs w:val="24"/>
          <w:lang w:val="en-US"/>
        </w:rPr>
      </w:pPr>
    </w:p>
    <w:p w:rsidR="008A5758" w:rsidRPr="007A7CC0" w:rsidRDefault="008A5758" w:rsidP="008A5758">
      <w:pPr>
        <w:spacing w:after="80"/>
        <w:jc w:val="both"/>
        <w:rPr>
          <w:rFonts w:ascii="Calibri" w:hAnsi="Calibri"/>
          <w:b/>
          <w:szCs w:val="24"/>
          <w:lang w:val="en-US"/>
        </w:rPr>
      </w:pPr>
      <w:r w:rsidRPr="007A7CC0">
        <w:rPr>
          <w:rFonts w:ascii="Calibri" w:hAnsi="Calibri"/>
          <w:b/>
          <w:caps/>
          <w:szCs w:val="24"/>
          <w:lang w:val="en-US"/>
        </w:rPr>
        <w:t>Borco-Marken-Import</w:t>
      </w:r>
      <w:r w:rsidRPr="007A7CC0">
        <w:rPr>
          <w:rFonts w:ascii="Calibri" w:hAnsi="Calibri"/>
          <w:b/>
          <w:szCs w:val="24"/>
          <w:lang w:val="en-US"/>
        </w:rPr>
        <w:t>, Hamburg</w:t>
      </w:r>
    </w:p>
    <w:p w:rsidR="00AA0727" w:rsidRPr="009C1B5A" w:rsidRDefault="008A5758" w:rsidP="009C1B5A">
      <w:pPr>
        <w:jc w:val="both"/>
        <w:rPr>
          <w:rFonts w:ascii="Calibri" w:hAnsi="Calibri"/>
          <w:color w:val="000000"/>
          <w:szCs w:val="24"/>
        </w:rPr>
      </w:pPr>
      <w:r>
        <w:rPr>
          <w:rFonts w:ascii="Calibri" w:hAnsi="Calibri"/>
          <w:color w:val="000000"/>
          <w:szCs w:val="24"/>
        </w:rPr>
        <w:t>BORCO</w:t>
      </w:r>
      <w:r w:rsidRPr="007D35EE">
        <w:rPr>
          <w:rFonts w:ascii="Calibri" w:hAnsi="Calibri"/>
          <w:szCs w:val="24"/>
        </w:rPr>
        <w:t xml:space="preserve">, mit Sitz in Hamburg, ist einer der größten deutschen und europäischen Produzenten und Vermarkter internationaler Top Spirituosen Marken. Das Portfolio des unabhängigen </w:t>
      </w:r>
      <w:r w:rsidR="004F144E">
        <w:rPr>
          <w:rFonts w:ascii="Calibri" w:hAnsi="Calibri"/>
          <w:szCs w:val="24"/>
        </w:rPr>
        <w:t>Familienu</w:t>
      </w:r>
      <w:r w:rsidRPr="007D35EE">
        <w:rPr>
          <w:rFonts w:ascii="Calibri" w:hAnsi="Calibri"/>
          <w:szCs w:val="24"/>
        </w:rPr>
        <w:t xml:space="preserve">nternehmens, darunter u.a. Sierra Tequila, Russian Standard, Yeni Raki und Fernet Branca deckt fast alle wichtigen internationalen Segmente ab und ist in seiner Stärke und Geschlossenheit sicher einmalig. </w:t>
      </w:r>
    </w:p>
    <w:p w:rsidR="008A5758" w:rsidRPr="00DB03AC" w:rsidRDefault="008A5758" w:rsidP="008A5758">
      <w:pPr>
        <w:autoSpaceDE w:val="0"/>
        <w:autoSpaceDN w:val="0"/>
        <w:adjustRightInd w:val="0"/>
        <w:spacing w:before="160"/>
        <w:jc w:val="both"/>
        <w:rPr>
          <w:rFonts w:ascii="Calibri" w:hAnsi="Calibri"/>
          <w:b/>
          <w:bCs/>
          <w:sz w:val="18"/>
          <w:szCs w:val="18"/>
          <w:u w:val="single"/>
        </w:rPr>
      </w:pPr>
      <w:r w:rsidRPr="00DB03AC">
        <w:rPr>
          <w:rFonts w:ascii="Calibri" w:hAnsi="Calibri"/>
          <w:b/>
          <w:bCs/>
          <w:sz w:val="18"/>
          <w:szCs w:val="18"/>
          <w:u w:val="single"/>
        </w:rPr>
        <w:t>Für weitere Informationen wenden Sie sich gern an:</w:t>
      </w:r>
    </w:p>
    <w:p w:rsidR="008A5758" w:rsidRPr="00DB03AC" w:rsidRDefault="008A5758" w:rsidP="008A5758">
      <w:pPr>
        <w:autoSpaceDE w:val="0"/>
        <w:autoSpaceDN w:val="0"/>
        <w:adjustRightInd w:val="0"/>
        <w:spacing w:before="160"/>
        <w:jc w:val="both"/>
        <w:rPr>
          <w:rFonts w:ascii="Calibri" w:hAnsi="Calibri"/>
          <w:sz w:val="18"/>
          <w:szCs w:val="18"/>
        </w:rPr>
      </w:pPr>
      <w:r w:rsidRPr="00DB03AC">
        <w:rPr>
          <w:rFonts w:ascii="Calibri" w:hAnsi="Calibri"/>
          <w:sz w:val="18"/>
          <w:szCs w:val="18"/>
        </w:rPr>
        <w:t>BORCO-Marken-Import Matthiesen GmbH &amp; Co.KG</w:t>
      </w:r>
    </w:p>
    <w:p w:rsidR="008A5758" w:rsidRPr="00DB03AC" w:rsidRDefault="008A5758" w:rsidP="008A5758">
      <w:pPr>
        <w:autoSpaceDE w:val="0"/>
        <w:autoSpaceDN w:val="0"/>
        <w:adjustRightInd w:val="0"/>
        <w:jc w:val="both"/>
        <w:rPr>
          <w:rFonts w:ascii="Calibri" w:hAnsi="Calibri"/>
          <w:sz w:val="18"/>
          <w:szCs w:val="18"/>
        </w:rPr>
      </w:pPr>
      <w:r w:rsidRPr="00DB03AC">
        <w:rPr>
          <w:rFonts w:ascii="Calibri" w:hAnsi="Calibri"/>
          <w:sz w:val="18"/>
          <w:szCs w:val="18"/>
        </w:rPr>
        <w:t>Winsbergring 12 – 22, 22525 Hamburg</w:t>
      </w:r>
    </w:p>
    <w:p w:rsidR="008A5758" w:rsidRPr="00DB03AC" w:rsidRDefault="008A5758" w:rsidP="008A5758">
      <w:pPr>
        <w:autoSpaceDE w:val="0"/>
        <w:autoSpaceDN w:val="0"/>
        <w:adjustRightInd w:val="0"/>
        <w:jc w:val="both"/>
        <w:rPr>
          <w:rFonts w:ascii="Calibri" w:hAnsi="Calibri"/>
          <w:sz w:val="18"/>
          <w:szCs w:val="18"/>
        </w:rPr>
      </w:pPr>
      <w:r w:rsidRPr="00DB03AC">
        <w:rPr>
          <w:rFonts w:ascii="Calibri" w:hAnsi="Calibri"/>
          <w:sz w:val="18"/>
          <w:szCs w:val="18"/>
        </w:rPr>
        <w:t>Telefon: (040) 85 31 6-0, Fax: (040) 85 85 00</w:t>
      </w:r>
    </w:p>
    <w:p w:rsidR="008A5758" w:rsidRPr="00DB03AC" w:rsidRDefault="008A5758" w:rsidP="008A5758">
      <w:pPr>
        <w:autoSpaceDE w:val="0"/>
        <w:autoSpaceDN w:val="0"/>
        <w:adjustRightInd w:val="0"/>
        <w:jc w:val="both"/>
        <w:rPr>
          <w:rFonts w:ascii="Calibri" w:hAnsi="Calibri"/>
          <w:sz w:val="18"/>
          <w:szCs w:val="18"/>
        </w:rPr>
      </w:pPr>
      <w:r w:rsidRPr="00DB03AC">
        <w:rPr>
          <w:rFonts w:ascii="Calibri" w:hAnsi="Calibri"/>
          <w:sz w:val="18"/>
          <w:szCs w:val="18"/>
        </w:rPr>
        <w:t xml:space="preserve">E-Mail: infoline@borco.com, </w:t>
      </w:r>
      <w:hyperlink r:id="rId6" w:history="1">
        <w:r w:rsidRPr="00DB03AC">
          <w:rPr>
            <w:rStyle w:val="Hyperlink"/>
            <w:rFonts w:ascii="Calibri" w:hAnsi="Calibri"/>
            <w:sz w:val="18"/>
            <w:szCs w:val="18"/>
          </w:rPr>
          <w:t>www.borco.com</w:t>
        </w:r>
      </w:hyperlink>
    </w:p>
    <w:p w:rsidR="003958B8" w:rsidRDefault="003958B8" w:rsidP="00AD56BC"/>
    <w:sectPr w:rsidR="003958B8" w:rsidSect="001C7143">
      <w:headerReference w:type="default" r:id="rId7"/>
      <w:footerReference w:type="default" r:id="rId8"/>
      <w:pgSz w:w="11906" w:h="16838"/>
      <w:pgMar w:top="1338" w:right="1418" w:bottom="1134" w:left="1985" w:header="851" w:footer="561"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6C" w:rsidRDefault="00A0136C">
      <w:r>
        <w:separator/>
      </w:r>
    </w:p>
  </w:endnote>
  <w:endnote w:type="continuationSeparator" w:id="0">
    <w:p w:rsidR="00A0136C" w:rsidRDefault="00A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43" w:rsidRDefault="001C7143">
    <w:pPr>
      <w:pStyle w:val="Fuzeile"/>
      <w:jc w:val="center"/>
      <w:rPr>
        <w:rFonts w:ascii="Arial" w:hAnsi="Arial"/>
        <w:sz w:val="20"/>
      </w:rPr>
    </w:pPr>
  </w:p>
  <w:p w:rsidR="001C7143" w:rsidRDefault="001C7143">
    <w:pPr>
      <w:pStyle w:val="Fuzeile"/>
      <w:jc w:val="center"/>
      <w:rPr>
        <w:rFonts w:ascii="Arial" w:hAnsi="Arial"/>
        <w:sz w:val="20"/>
      </w:rPr>
    </w:pPr>
    <w:r w:rsidRPr="00374B8D">
      <w:rPr>
        <w:rFonts w:ascii="Arial" w:hAnsi="Arial"/>
        <w:sz w:val="20"/>
        <w:lang w:val="en-US"/>
      </w:rPr>
      <w:t xml:space="preserve">BORCO-Marken-Import </w:t>
    </w:r>
    <w:r w:rsidRPr="00374B8D">
      <w:rPr>
        <w:rFonts w:ascii="Arial" w:hAnsi="Arial"/>
        <w:bCs/>
        <w:sz w:val="20"/>
        <w:lang w:val="en-US"/>
      </w:rPr>
      <w:t xml:space="preserve">Matthiesen GmbH &amp; Co. </w:t>
    </w:r>
    <w:r>
      <w:rPr>
        <w:rFonts w:ascii="Arial" w:hAnsi="Arial"/>
        <w:bCs/>
        <w:sz w:val="20"/>
      </w:rPr>
      <w:t>KG</w:t>
    </w:r>
    <w:r>
      <w:rPr>
        <w:rFonts w:ascii="Arial" w:hAnsi="Arial"/>
        <w:sz w:val="20"/>
      </w:rPr>
      <w:t xml:space="preserve">, Winsbergring 12-22, </w:t>
    </w:r>
  </w:p>
  <w:p w:rsidR="001C7143" w:rsidRDefault="001C7143">
    <w:pPr>
      <w:pStyle w:val="Fuzeile"/>
      <w:jc w:val="center"/>
      <w:rPr>
        <w:rFonts w:ascii="Arial" w:hAnsi="Arial"/>
        <w:sz w:val="20"/>
      </w:rPr>
    </w:pPr>
    <w:r>
      <w:rPr>
        <w:rFonts w:ascii="Arial" w:hAnsi="Arial"/>
        <w:sz w:val="20"/>
      </w:rPr>
      <w:t>22525 Hamburg, Telefon (040) 85 31 6-0, Telefax (040) 85 85 00, www.borco.com</w:t>
    </w:r>
  </w:p>
  <w:p w:rsidR="001C7143" w:rsidRDefault="001C7143">
    <w:pPr>
      <w:pStyle w:val="Fuzeile"/>
      <w:rPr>
        <w:rFonts w:ascii="Arial" w:hAnsi="Arial"/>
        <w:sz w:val="20"/>
      </w:rPr>
    </w:pPr>
    <w:r>
      <w:rPr>
        <w:rStyle w:val="Seitenzahl"/>
      </w:rPr>
      <w:tab/>
      <w:t xml:space="preserve">                                                                                                                      </w:t>
    </w:r>
    <w:r w:rsidR="009F6F3A">
      <w:rPr>
        <w:rStyle w:val="Seitenzahl"/>
        <w:rFonts w:ascii="Arial" w:hAnsi="Arial"/>
        <w:sz w:val="20"/>
      </w:rPr>
      <w:fldChar w:fldCharType="begin"/>
    </w:r>
    <w:r>
      <w:rPr>
        <w:rStyle w:val="Seitenzahl"/>
        <w:rFonts w:ascii="Arial" w:hAnsi="Arial"/>
        <w:sz w:val="20"/>
      </w:rPr>
      <w:instrText xml:space="preserve"> PAGE </w:instrText>
    </w:r>
    <w:r w:rsidR="009F6F3A">
      <w:rPr>
        <w:rStyle w:val="Seitenzahl"/>
        <w:rFonts w:ascii="Arial" w:hAnsi="Arial"/>
        <w:sz w:val="20"/>
      </w:rPr>
      <w:fldChar w:fldCharType="separate"/>
    </w:r>
    <w:r w:rsidR="004C1B0E">
      <w:rPr>
        <w:rStyle w:val="Seitenzahl"/>
        <w:rFonts w:ascii="Arial" w:hAnsi="Arial"/>
        <w:noProof/>
        <w:sz w:val="20"/>
      </w:rPr>
      <w:t>1</w:t>
    </w:r>
    <w:r w:rsidR="009F6F3A">
      <w:rPr>
        <w:rStyle w:val="Seitenzahl"/>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6C" w:rsidRDefault="00A0136C">
      <w:r>
        <w:separator/>
      </w:r>
    </w:p>
  </w:footnote>
  <w:footnote w:type="continuationSeparator" w:id="0">
    <w:p w:rsidR="00A0136C" w:rsidRDefault="00A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EA" w:rsidRPr="00FC7EEA" w:rsidRDefault="00FC7EEA" w:rsidP="00FC7EEA">
    <w:pPr>
      <w:pStyle w:val="Kopfzeile"/>
      <w:jc w:val="center"/>
      <w:rPr>
        <w:rFonts w:ascii="Calibri" w:hAnsi="Calibri"/>
        <w:b/>
        <w:sz w:val="20"/>
      </w:rPr>
    </w:pPr>
    <w:r w:rsidRPr="00FC7EEA">
      <w:rPr>
        <w:rFonts w:ascii="Calibri" w:hAnsi="Calibri"/>
        <w:b/>
        <w:sz w:val="20"/>
      </w:rPr>
      <w:t>PRESSEMITTEILUNG</w:t>
    </w:r>
  </w:p>
  <w:p w:rsidR="00FC7EEA" w:rsidRDefault="00FC7EEA" w:rsidP="00FC7EEA">
    <w:pPr>
      <w:pStyle w:val="Kopfzeile"/>
      <w:jc w:val="center"/>
    </w:pPr>
  </w:p>
  <w:p w:rsidR="00FC7EEA" w:rsidRDefault="001171E6" w:rsidP="00FC7EEA">
    <w:pPr>
      <w:pStyle w:val="Kopfzeile"/>
      <w:jc w:val="center"/>
    </w:pPr>
    <w:r>
      <w:rPr>
        <w:noProof/>
      </w:rPr>
      <w:drawing>
        <wp:inline distT="0" distB="0" distL="0" distR="0">
          <wp:extent cx="1981200" cy="304800"/>
          <wp:effectExtent l="19050" t="0" r="0" b="0"/>
          <wp:docPr id="1" name="Bild 1" descr="Borco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_Logo_rot"/>
                  <pic:cNvPicPr>
                    <a:picLocks noChangeAspect="1" noChangeArrowheads="1"/>
                  </pic:cNvPicPr>
                </pic:nvPicPr>
                <pic:blipFill>
                  <a:blip r:embed="rId1"/>
                  <a:srcRect/>
                  <a:stretch>
                    <a:fillRect/>
                  </a:stretch>
                </pic:blipFill>
                <pic:spPr bwMode="auto">
                  <a:xfrm>
                    <a:off x="0" y="0"/>
                    <a:ext cx="1981200" cy="304800"/>
                  </a:xfrm>
                  <a:prstGeom prst="rect">
                    <a:avLst/>
                  </a:prstGeom>
                  <a:noFill/>
                  <a:ln w="9525">
                    <a:noFill/>
                    <a:miter lim="800000"/>
                    <a:headEnd/>
                    <a:tailEnd/>
                  </a:ln>
                </pic:spPr>
              </pic:pic>
            </a:graphicData>
          </a:graphic>
        </wp:inline>
      </w:drawing>
    </w:r>
  </w:p>
  <w:p w:rsidR="001C7143" w:rsidRPr="0070240C" w:rsidRDefault="001C7143" w:rsidP="001C7143">
    <w:pPr>
      <w:pStyle w:val="Kopfzeile"/>
      <w:jc w:val="center"/>
      <w:rPr>
        <w:rFonts w:ascii="Arial" w:hAnsi="Arial" w:cs="Arial"/>
        <w:b/>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8A5758"/>
    <w:rsid w:val="00067947"/>
    <w:rsid w:val="00081AD3"/>
    <w:rsid w:val="000B79B3"/>
    <w:rsid w:val="0010588D"/>
    <w:rsid w:val="001171E6"/>
    <w:rsid w:val="001A5E93"/>
    <w:rsid w:val="001C7143"/>
    <w:rsid w:val="002B72E1"/>
    <w:rsid w:val="003958B8"/>
    <w:rsid w:val="00400A52"/>
    <w:rsid w:val="00495949"/>
    <w:rsid w:val="004C1B0E"/>
    <w:rsid w:val="004F144E"/>
    <w:rsid w:val="00570C3E"/>
    <w:rsid w:val="0061160C"/>
    <w:rsid w:val="00694705"/>
    <w:rsid w:val="006A0DA6"/>
    <w:rsid w:val="006A2F57"/>
    <w:rsid w:val="007A7CC0"/>
    <w:rsid w:val="0086191B"/>
    <w:rsid w:val="00883572"/>
    <w:rsid w:val="008A5758"/>
    <w:rsid w:val="008C6006"/>
    <w:rsid w:val="009028B7"/>
    <w:rsid w:val="009C1B5A"/>
    <w:rsid w:val="009E0FC5"/>
    <w:rsid w:val="009F0371"/>
    <w:rsid w:val="009F6F3A"/>
    <w:rsid w:val="00A0136C"/>
    <w:rsid w:val="00A86256"/>
    <w:rsid w:val="00AA0727"/>
    <w:rsid w:val="00AB22F4"/>
    <w:rsid w:val="00AD56BC"/>
    <w:rsid w:val="00B73AF1"/>
    <w:rsid w:val="00BD3D1F"/>
    <w:rsid w:val="00BD4CA3"/>
    <w:rsid w:val="00BF3331"/>
    <w:rsid w:val="00C02FD0"/>
    <w:rsid w:val="00C11C87"/>
    <w:rsid w:val="00CE2D9E"/>
    <w:rsid w:val="00D80C19"/>
    <w:rsid w:val="00E27B44"/>
    <w:rsid w:val="00EE2743"/>
    <w:rsid w:val="00EE2C87"/>
    <w:rsid w:val="00F0655D"/>
    <w:rsid w:val="00F165A1"/>
    <w:rsid w:val="00F34605"/>
    <w:rsid w:val="00F9222F"/>
    <w:rsid w:val="00FB58BB"/>
    <w:rsid w:val="00FC7EEA"/>
    <w:rsid w:val="00FC7F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758"/>
    <w:rPr>
      <w:rFonts w:ascii="Times" w:eastAsia="Times" w:hAnsi="Times"/>
      <w:sz w:val="24"/>
    </w:rPr>
  </w:style>
  <w:style w:type="paragraph" w:styleId="berschrift2">
    <w:name w:val="heading 2"/>
    <w:basedOn w:val="Standard"/>
    <w:next w:val="Standard"/>
    <w:link w:val="berschrift2Zchn"/>
    <w:qFormat/>
    <w:rsid w:val="008A5758"/>
    <w:pPr>
      <w:keepNext/>
      <w:spacing w:before="240" w:after="60"/>
      <w:outlineLvl w:val="1"/>
    </w:pPr>
    <w:rPr>
      <w:rFonts w:ascii="Arial" w:eastAsia="Times New Roman" w:hAnsi="Arial"/>
      <w:b/>
      <w:i/>
      <w:sz w:val="28"/>
    </w:rPr>
  </w:style>
  <w:style w:type="paragraph" w:styleId="berschrift3">
    <w:name w:val="heading 3"/>
    <w:basedOn w:val="Standard"/>
    <w:next w:val="Standard"/>
    <w:link w:val="berschrift3Zchn"/>
    <w:qFormat/>
    <w:rsid w:val="008A5758"/>
    <w:pPr>
      <w:keepNext/>
      <w:outlineLvl w:val="2"/>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5758"/>
    <w:rPr>
      <w:rFonts w:ascii="Arial" w:eastAsia="Times New Roman" w:hAnsi="Arial" w:cs="Times New Roman"/>
      <w:b/>
      <w:i/>
      <w:sz w:val="28"/>
      <w:szCs w:val="20"/>
      <w:lang w:eastAsia="de-DE"/>
    </w:rPr>
  </w:style>
  <w:style w:type="character" w:customStyle="1" w:styleId="berschrift3Zchn">
    <w:name w:val="Überschrift 3 Zchn"/>
    <w:basedOn w:val="Absatz-Standardschriftart"/>
    <w:link w:val="berschrift3"/>
    <w:rsid w:val="008A5758"/>
    <w:rPr>
      <w:rFonts w:ascii="Arial" w:eastAsia="Times" w:hAnsi="Arial" w:cs="Times New Roman"/>
      <w:b/>
      <w:sz w:val="28"/>
      <w:szCs w:val="20"/>
      <w:lang w:eastAsia="de-DE"/>
    </w:rPr>
  </w:style>
  <w:style w:type="paragraph" w:styleId="Kopfzeile">
    <w:name w:val="header"/>
    <w:basedOn w:val="Standard"/>
    <w:link w:val="KopfzeileZchn"/>
    <w:uiPriority w:val="99"/>
    <w:rsid w:val="008A5758"/>
    <w:pPr>
      <w:tabs>
        <w:tab w:val="center" w:pos="4536"/>
        <w:tab w:val="right" w:pos="9072"/>
      </w:tabs>
    </w:pPr>
  </w:style>
  <w:style w:type="character" w:customStyle="1" w:styleId="KopfzeileZchn">
    <w:name w:val="Kopfzeile Zchn"/>
    <w:basedOn w:val="Absatz-Standardschriftart"/>
    <w:link w:val="Kopfzeile"/>
    <w:uiPriority w:val="99"/>
    <w:rsid w:val="008A5758"/>
    <w:rPr>
      <w:rFonts w:ascii="Times" w:eastAsia="Times" w:hAnsi="Times" w:cs="Times New Roman"/>
      <w:sz w:val="24"/>
      <w:szCs w:val="20"/>
      <w:lang w:eastAsia="de-DE"/>
    </w:rPr>
  </w:style>
  <w:style w:type="paragraph" w:styleId="Fuzeile">
    <w:name w:val="footer"/>
    <w:basedOn w:val="Standard"/>
    <w:link w:val="FuzeileZchn"/>
    <w:semiHidden/>
    <w:rsid w:val="008A5758"/>
    <w:pPr>
      <w:tabs>
        <w:tab w:val="center" w:pos="4536"/>
        <w:tab w:val="right" w:pos="9072"/>
      </w:tabs>
    </w:pPr>
  </w:style>
  <w:style w:type="character" w:customStyle="1" w:styleId="FuzeileZchn">
    <w:name w:val="Fußzeile Zchn"/>
    <w:basedOn w:val="Absatz-Standardschriftart"/>
    <w:link w:val="Fuzeile"/>
    <w:semiHidden/>
    <w:rsid w:val="008A5758"/>
    <w:rPr>
      <w:rFonts w:ascii="Times" w:eastAsia="Times" w:hAnsi="Times" w:cs="Times New Roman"/>
      <w:sz w:val="24"/>
      <w:szCs w:val="20"/>
      <w:lang w:eastAsia="de-DE"/>
    </w:rPr>
  </w:style>
  <w:style w:type="character" w:styleId="Seitenzahl">
    <w:name w:val="page number"/>
    <w:basedOn w:val="Absatz-Standardschriftart"/>
    <w:semiHidden/>
    <w:rsid w:val="008A5758"/>
  </w:style>
  <w:style w:type="character" w:styleId="Hyperlink">
    <w:name w:val="Hyperlink"/>
    <w:basedOn w:val="Absatz-Standardschriftart"/>
    <w:semiHidden/>
    <w:rsid w:val="008A5758"/>
    <w:rPr>
      <w:color w:val="0000FF"/>
      <w:u w:val="single"/>
    </w:rPr>
  </w:style>
  <w:style w:type="paragraph" w:styleId="Sprechblasentext">
    <w:name w:val="Balloon Text"/>
    <w:basedOn w:val="Standard"/>
    <w:link w:val="SprechblasentextZchn"/>
    <w:uiPriority w:val="99"/>
    <w:semiHidden/>
    <w:unhideWhenUsed/>
    <w:rsid w:val="008A5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758"/>
    <w:rPr>
      <w:rFonts w:ascii="Tahoma" w:eastAsia="Times"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8435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c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5912</CharactersWithSpaces>
  <SharedDoc>false</SharedDoc>
  <HLinks>
    <vt:vector size="6" baseType="variant">
      <vt:variant>
        <vt:i4>5898269</vt:i4>
      </vt:variant>
      <vt:variant>
        <vt:i4>0</vt:i4>
      </vt:variant>
      <vt:variant>
        <vt:i4>0</vt:i4>
      </vt:variant>
      <vt:variant>
        <vt:i4>5</vt:i4>
      </vt:variant>
      <vt:variant>
        <vt:lpwstr>http://www.borco.com/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Astrid Schönfelder</cp:lastModifiedBy>
  <cp:revision>6</cp:revision>
  <dcterms:created xsi:type="dcterms:W3CDTF">2016-10-04T09:45:00Z</dcterms:created>
  <dcterms:modified xsi:type="dcterms:W3CDTF">2016-10-05T08:37:00Z</dcterms:modified>
</cp:coreProperties>
</file>