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1A" w:rsidRDefault="000D381A" w:rsidP="00B80BC8">
      <w:pPr>
        <w:rPr>
          <w:b/>
          <w:sz w:val="24"/>
          <w:szCs w:val="24"/>
        </w:rPr>
      </w:pPr>
    </w:p>
    <w:p w:rsidR="00B80BC8" w:rsidRPr="000D381A" w:rsidRDefault="00683B48" w:rsidP="000D381A">
      <w:pPr>
        <w:spacing w:after="0" w:line="260" w:lineRule="atLeast"/>
        <w:contextualSpacing/>
        <w:jc w:val="center"/>
        <w:rPr>
          <w:b/>
          <w:sz w:val="30"/>
          <w:szCs w:val="30"/>
        </w:rPr>
      </w:pPr>
      <w:r w:rsidRPr="000D381A">
        <w:rPr>
          <w:b/>
          <w:sz w:val="30"/>
          <w:szCs w:val="30"/>
        </w:rPr>
        <w:t>BORCO bringt mit „</w:t>
      </w:r>
      <w:r w:rsidR="001609C9" w:rsidRPr="000D381A">
        <w:rPr>
          <w:b/>
          <w:sz w:val="30"/>
          <w:szCs w:val="30"/>
        </w:rPr>
        <w:t>Mellow Corn</w:t>
      </w:r>
      <w:r w:rsidRPr="000D381A">
        <w:rPr>
          <w:b/>
          <w:sz w:val="30"/>
          <w:szCs w:val="30"/>
        </w:rPr>
        <w:t xml:space="preserve">“ </w:t>
      </w:r>
      <w:r w:rsidR="001609C9" w:rsidRPr="000D381A">
        <w:rPr>
          <w:b/>
          <w:sz w:val="30"/>
          <w:szCs w:val="30"/>
        </w:rPr>
        <w:t>American Straight Corn Whiskey offiziell</w:t>
      </w:r>
      <w:r w:rsidRPr="000D381A">
        <w:rPr>
          <w:b/>
          <w:sz w:val="30"/>
          <w:szCs w:val="30"/>
        </w:rPr>
        <w:t xml:space="preserve"> nach Deutschland</w:t>
      </w:r>
    </w:p>
    <w:p w:rsidR="000D381A" w:rsidRDefault="000D381A" w:rsidP="000D381A">
      <w:pPr>
        <w:pStyle w:val="KeinLeerraum"/>
        <w:spacing w:line="260" w:lineRule="atLeast"/>
        <w:contextualSpacing/>
        <w:jc w:val="both"/>
        <w:rPr>
          <w:rFonts w:asciiTheme="minorHAnsi" w:hAnsiTheme="minorHAnsi"/>
          <w:b/>
          <w:sz w:val="24"/>
          <w:szCs w:val="24"/>
        </w:rPr>
      </w:pPr>
    </w:p>
    <w:p w:rsidR="000D381A" w:rsidRDefault="000D381A" w:rsidP="000D381A">
      <w:pPr>
        <w:pStyle w:val="KeinLeerraum"/>
        <w:spacing w:line="260" w:lineRule="atLeast"/>
        <w:contextualSpacing/>
        <w:jc w:val="both"/>
        <w:rPr>
          <w:rFonts w:asciiTheme="minorHAnsi" w:hAnsiTheme="minorHAnsi"/>
          <w:b/>
          <w:sz w:val="24"/>
          <w:szCs w:val="24"/>
        </w:rPr>
      </w:pPr>
    </w:p>
    <w:p w:rsidR="004D7957" w:rsidRDefault="00683B48" w:rsidP="000D381A">
      <w:pPr>
        <w:pStyle w:val="KeinLeerraum"/>
        <w:spacing w:line="260" w:lineRule="atLeast"/>
        <w:contextualSpacing/>
        <w:jc w:val="both"/>
        <w:rPr>
          <w:rFonts w:asciiTheme="minorHAnsi" w:hAnsiTheme="minorHAnsi"/>
          <w:color w:val="000000"/>
          <w:sz w:val="24"/>
          <w:szCs w:val="24"/>
        </w:rPr>
      </w:pPr>
      <w:r w:rsidRPr="004D7957">
        <w:rPr>
          <w:rFonts w:asciiTheme="minorHAnsi" w:hAnsiTheme="minorHAnsi"/>
          <w:b/>
          <w:sz w:val="24"/>
          <w:szCs w:val="24"/>
        </w:rPr>
        <w:t xml:space="preserve">Hamburg, </w:t>
      </w:r>
      <w:r w:rsidR="001609C9" w:rsidRPr="004D7957">
        <w:rPr>
          <w:rFonts w:asciiTheme="minorHAnsi" w:hAnsiTheme="minorHAnsi"/>
          <w:b/>
          <w:sz w:val="24"/>
          <w:szCs w:val="24"/>
        </w:rPr>
        <w:t>Ju</w:t>
      </w:r>
      <w:r w:rsidR="00C2217E">
        <w:rPr>
          <w:rFonts w:asciiTheme="minorHAnsi" w:hAnsiTheme="minorHAnsi"/>
          <w:b/>
          <w:sz w:val="24"/>
          <w:szCs w:val="24"/>
        </w:rPr>
        <w:t>l</w:t>
      </w:r>
      <w:r w:rsidR="001609C9" w:rsidRPr="004D7957">
        <w:rPr>
          <w:rFonts w:asciiTheme="minorHAnsi" w:hAnsiTheme="minorHAnsi"/>
          <w:b/>
          <w:sz w:val="24"/>
          <w:szCs w:val="24"/>
        </w:rPr>
        <w:t>i</w:t>
      </w:r>
      <w:r w:rsidRPr="004D7957">
        <w:rPr>
          <w:rFonts w:asciiTheme="minorHAnsi" w:hAnsiTheme="minorHAnsi"/>
          <w:b/>
          <w:sz w:val="24"/>
          <w:szCs w:val="24"/>
        </w:rPr>
        <w:t xml:space="preserve"> 2015. </w:t>
      </w:r>
      <w:r w:rsidR="001609C9" w:rsidRPr="004D7957">
        <w:rPr>
          <w:rFonts w:asciiTheme="minorHAnsi" w:hAnsiTheme="minorHAnsi"/>
          <w:sz w:val="24"/>
          <w:szCs w:val="24"/>
        </w:rPr>
        <w:t>Borco-Marken-Import erweitert z</w:t>
      </w:r>
      <w:r w:rsidR="005A5884" w:rsidRPr="004D7957">
        <w:rPr>
          <w:rFonts w:asciiTheme="minorHAnsi" w:hAnsiTheme="minorHAnsi"/>
          <w:sz w:val="24"/>
          <w:szCs w:val="24"/>
        </w:rPr>
        <w:t xml:space="preserve">um 1. August </w:t>
      </w:r>
      <w:r w:rsidR="001609C9" w:rsidRPr="004D7957">
        <w:rPr>
          <w:rFonts w:asciiTheme="minorHAnsi" w:hAnsiTheme="minorHAnsi"/>
          <w:sz w:val="24"/>
          <w:szCs w:val="24"/>
        </w:rPr>
        <w:t>das</w:t>
      </w:r>
      <w:r w:rsidR="005A5884" w:rsidRPr="004D7957">
        <w:rPr>
          <w:rFonts w:asciiTheme="minorHAnsi" w:hAnsiTheme="minorHAnsi"/>
          <w:sz w:val="24"/>
          <w:szCs w:val="24"/>
        </w:rPr>
        <w:t xml:space="preserve"> American Whiskey Portfolio um die Marke Mellow Corn. </w:t>
      </w:r>
      <w:r w:rsidR="001609C9" w:rsidRPr="004D7957">
        <w:rPr>
          <w:rFonts w:asciiTheme="minorHAnsi" w:hAnsiTheme="minorHAnsi"/>
          <w:sz w:val="24"/>
          <w:szCs w:val="24"/>
        </w:rPr>
        <w:t>Dieser über</w:t>
      </w:r>
      <w:r w:rsidR="004D7957" w:rsidRPr="004D7957">
        <w:rPr>
          <w:rFonts w:asciiTheme="minorHAnsi" w:hAnsiTheme="minorHAnsi"/>
          <w:sz w:val="24"/>
          <w:szCs w:val="24"/>
        </w:rPr>
        <w:t xml:space="preserve"> vier Jahre gelagerte</w:t>
      </w:r>
      <w:r w:rsidR="005A5884" w:rsidRPr="004D7957">
        <w:rPr>
          <w:rFonts w:asciiTheme="minorHAnsi" w:hAnsiTheme="minorHAnsi"/>
          <w:sz w:val="24"/>
          <w:szCs w:val="24"/>
        </w:rPr>
        <w:t xml:space="preserve"> Straight Corn Whiskey</w:t>
      </w:r>
      <w:r w:rsidR="004D7957" w:rsidRPr="004D7957">
        <w:rPr>
          <w:rFonts w:asciiTheme="minorHAnsi" w:hAnsiTheme="minorHAnsi"/>
          <w:sz w:val="24"/>
          <w:szCs w:val="24"/>
        </w:rPr>
        <w:t xml:space="preserve"> stammt</w:t>
      </w:r>
      <w:r w:rsidR="005A5884" w:rsidRPr="004D7957">
        <w:rPr>
          <w:rFonts w:asciiTheme="minorHAnsi" w:hAnsiTheme="minorHAnsi"/>
          <w:sz w:val="24"/>
          <w:szCs w:val="24"/>
        </w:rPr>
        <w:t xml:space="preserve"> </w:t>
      </w:r>
      <w:r w:rsidR="004D7957" w:rsidRPr="004D7957">
        <w:rPr>
          <w:rFonts w:asciiTheme="minorHAnsi" w:hAnsiTheme="minorHAnsi"/>
          <w:sz w:val="24"/>
          <w:szCs w:val="24"/>
        </w:rPr>
        <w:t>aus der Destillerie</w:t>
      </w:r>
      <w:r w:rsidR="005A5884" w:rsidRPr="004D7957">
        <w:rPr>
          <w:rFonts w:asciiTheme="minorHAnsi" w:hAnsiTheme="minorHAnsi"/>
          <w:sz w:val="24"/>
          <w:szCs w:val="24"/>
        </w:rPr>
        <w:t xml:space="preserve"> Heaven </w:t>
      </w:r>
      <w:r w:rsidR="004D7957" w:rsidRPr="004D7957">
        <w:rPr>
          <w:rFonts w:asciiTheme="minorHAnsi" w:hAnsiTheme="minorHAnsi"/>
          <w:sz w:val="24"/>
          <w:szCs w:val="24"/>
        </w:rPr>
        <w:t xml:space="preserve">Hill </w:t>
      </w:r>
      <w:r w:rsidR="001609C9" w:rsidRPr="004D7957">
        <w:rPr>
          <w:rFonts w:asciiTheme="minorHAnsi" w:hAnsiTheme="minorHAnsi"/>
          <w:sz w:val="24"/>
          <w:szCs w:val="24"/>
        </w:rPr>
        <w:t>in Bardstown Kentucky (USA)</w:t>
      </w:r>
      <w:r w:rsidR="004D7957" w:rsidRPr="004D7957">
        <w:rPr>
          <w:rFonts w:asciiTheme="minorHAnsi" w:hAnsiTheme="minorHAnsi"/>
          <w:sz w:val="24"/>
          <w:szCs w:val="24"/>
        </w:rPr>
        <w:t xml:space="preserve">. In der Herstellung kommt Mellow Corn Bourbons sehr nahe, mit </w:t>
      </w:r>
      <w:r w:rsidR="00C27072">
        <w:rPr>
          <w:rFonts w:asciiTheme="minorHAnsi" w:hAnsiTheme="minorHAnsi"/>
          <w:sz w:val="24"/>
          <w:szCs w:val="24"/>
        </w:rPr>
        <w:t xml:space="preserve">über </w:t>
      </w:r>
      <w:r w:rsidR="004D7957" w:rsidRPr="004D7957">
        <w:rPr>
          <w:rFonts w:asciiTheme="minorHAnsi" w:hAnsiTheme="minorHAnsi"/>
          <w:sz w:val="24"/>
          <w:szCs w:val="24"/>
        </w:rPr>
        <w:t>80% Maiszucker in der Maische weist</w:t>
      </w:r>
      <w:r w:rsidR="004D7957" w:rsidRPr="004D7957">
        <w:rPr>
          <w:rFonts w:asciiTheme="minorHAnsi" w:hAnsiTheme="minorHAnsi"/>
          <w:color w:val="000000"/>
          <w:sz w:val="24"/>
          <w:szCs w:val="24"/>
        </w:rPr>
        <w:t xml:space="preserve"> er sogar einen überdurchschnittlich hohen Anteil Corn im Vergleich zu anderen Vertretern der Bourbon-Kategorie auf. Der wesentliche Unterschied gegenüber Bourbon: Mellow Corn wird in gebrauchten anstatt neu ausgebrannten Whiskeyfässern gelagert.</w:t>
      </w:r>
    </w:p>
    <w:p w:rsidR="004D7957" w:rsidRDefault="004D7957" w:rsidP="000D381A">
      <w:pPr>
        <w:pStyle w:val="KeinLeerraum"/>
        <w:spacing w:line="260" w:lineRule="atLeast"/>
        <w:contextualSpacing/>
        <w:jc w:val="both"/>
        <w:rPr>
          <w:rFonts w:asciiTheme="minorHAnsi" w:hAnsiTheme="minorHAnsi"/>
          <w:color w:val="000000"/>
          <w:sz w:val="24"/>
          <w:szCs w:val="24"/>
        </w:rPr>
      </w:pPr>
    </w:p>
    <w:p w:rsidR="005A5884" w:rsidRPr="004D7957" w:rsidRDefault="005A5884" w:rsidP="000D381A">
      <w:pPr>
        <w:pStyle w:val="KeinLeerraum"/>
        <w:spacing w:line="260" w:lineRule="atLeast"/>
        <w:contextualSpacing/>
        <w:jc w:val="both"/>
        <w:rPr>
          <w:rFonts w:asciiTheme="minorHAnsi" w:hAnsiTheme="minorHAnsi"/>
          <w:sz w:val="24"/>
          <w:szCs w:val="24"/>
        </w:rPr>
      </w:pPr>
      <w:r w:rsidRPr="004D7957">
        <w:rPr>
          <w:rFonts w:asciiTheme="minorHAnsi" w:hAnsiTheme="minorHAnsi"/>
          <w:sz w:val="24"/>
          <w:szCs w:val="24"/>
        </w:rPr>
        <w:t xml:space="preserve">Damit lehnt sich die Marke an American Whiskeys des frühen 19. Jahrhunderts an. Damals wurden Spirituosen aus pragmatischen Gründen in Fässer abgefüllt, im Fokus stand der Transport. Erst später wurde wohlwollend festgestellt, dass die Lagerung in frisch ausgebranntem Holz einen intensiveren Einfluss auf den Geschmack hat.    </w:t>
      </w:r>
    </w:p>
    <w:p w:rsidR="000D381A" w:rsidRDefault="000D381A" w:rsidP="000D381A">
      <w:pPr>
        <w:spacing w:after="0" w:line="260" w:lineRule="atLeast"/>
        <w:contextualSpacing/>
        <w:jc w:val="both"/>
        <w:rPr>
          <w:sz w:val="24"/>
          <w:szCs w:val="24"/>
        </w:rPr>
      </w:pPr>
    </w:p>
    <w:p w:rsidR="004D7957" w:rsidRDefault="00A201F5" w:rsidP="000D381A">
      <w:pPr>
        <w:spacing w:after="0" w:line="260" w:lineRule="atLeast"/>
        <w:contextualSpacing/>
        <w:jc w:val="both"/>
        <w:rPr>
          <w:sz w:val="24"/>
          <w:szCs w:val="24"/>
        </w:rPr>
      </w:pPr>
      <w:r w:rsidRPr="004D7957">
        <w:rPr>
          <w:sz w:val="24"/>
          <w:szCs w:val="24"/>
        </w:rPr>
        <w:t xml:space="preserve">Gleich den ebenfalls im Borco </w:t>
      </w:r>
      <w:r w:rsidR="005A5884" w:rsidRPr="004D7957">
        <w:rPr>
          <w:sz w:val="24"/>
          <w:szCs w:val="24"/>
        </w:rPr>
        <w:t xml:space="preserve">Portfolio befindlichen Qualitäten Evan Williams Kentucky Straight Bourbon 50% und Rittenhouse Rye 50% ist Mellow Corn ein Bottled in Bond Whiskey. Das bedeutet: </w:t>
      </w:r>
    </w:p>
    <w:p w:rsidR="000D381A" w:rsidRDefault="000D381A" w:rsidP="000D381A">
      <w:pPr>
        <w:spacing w:after="0" w:line="260" w:lineRule="atLeast"/>
        <w:contextualSpacing/>
        <w:jc w:val="both"/>
        <w:rPr>
          <w:sz w:val="24"/>
          <w:szCs w:val="24"/>
        </w:rPr>
      </w:pPr>
    </w:p>
    <w:p w:rsidR="004D7957" w:rsidRDefault="005A5884" w:rsidP="000D381A">
      <w:pPr>
        <w:pStyle w:val="Listenabsatz"/>
        <w:numPr>
          <w:ilvl w:val="0"/>
          <w:numId w:val="1"/>
        </w:numPr>
        <w:spacing w:after="160" w:line="240" w:lineRule="auto"/>
        <w:ind w:left="714" w:hanging="357"/>
        <w:contextualSpacing w:val="0"/>
        <w:rPr>
          <w:sz w:val="24"/>
          <w:szCs w:val="24"/>
        </w:rPr>
      </w:pPr>
      <w:r w:rsidRPr="004D7957">
        <w:rPr>
          <w:sz w:val="24"/>
          <w:szCs w:val="24"/>
        </w:rPr>
        <w:t>Der Whiskey muss für mindestens 4 Jahre in ausgebrannten Eichenholzfässern gelagert worden sein.</w:t>
      </w:r>
    </w:p>
    <w:p w:rsidR="004D7957" w:rsidRDefault="005A5884" w:rsidP="000D381A">
      <w:pPr>
        <w:pStyle w:val="Listenabsatz"/>
        <w:numPr>
          <w:ilvl w:val="0"/>
          <w:numId w:val="1"/>
        </w:numPr>
        <w:spacing w:after="160" w:line="240" w:lineRule="auto"/>
        <w:ind w:left="714" w:hanging="357"/>
        <w:contextualSpacing w:val="0"/>
        <w:rPr>
          <w:sz w:val="24"/>
          <w:szCs w:val="24"/>
        </w:rPr>
      </w:pPr>
      <w:r w:rsidRPr="004D7957">
        <w:rPr>
          <w:sz w:val="24"/>
          <w:szCs w:val="24"/>
        </w:rPr>
        <w:t xml:space="preserve">Der Whiskey muss bei exakt 100 proof (50% vol Alkohol) abgefüllt werden. </w:t>
      </w:r>
    </w:p>
    <w:p w:rsidR="004D7957" w:rsidRDefault="005A5884" w:rsidP="000D381A">
      <w:pPr>
        <w:pStyle w:val="Listenabsatz"/>
        <w:numPr>
          <w:ilvl w:val="0"/>
          <w:numId w:val="1"/>
        </w:numPr>
        <w:spacing w:after="160" w:line="240" w:lineRule="auto"/>
        <w:ind w:left="714" w:hanging="357"/>
        <w:contextualSpacing w:val="0"/>
        <w:rPr>
          <w:sz w:val="24"/>
          <w:szCs w:val="24"/>
        </w:rPr>
      </w:pPr>
      <w:r w:rsidRPr="004D7957">
        <w:rPr>
          <w:sz w:val="24"/>
          <w:szCs w:val="24"/>
        </w:rPr>
        <w:t>Der Whiskey darf ausschließlich aus einer Destillerie stammen. Diese muss unter den amerikanischen DSP (Distilled Spirits Producer) gelistet sein.</w:t>
      </w:r>
    </w:p>
    <w:p w:rsidR="004D7957" w:rsidRDefault="005A5884" w:rsidP="000D381A">
      <w:pPr>
        <w:pStyle w:val="Listenabsatz"/>
        <w:numPr>
          <w:ilvl w:val="0"/>
          <w:numId w:val="1"/>
        </w:numPr>
        <w:spacing w:after="0" w:line="260" w:lineRule="atLeast"/>
        <w:ind w:left="714" w:hanging="357"/>
        <w:rPr>
          <w:sz w:val="24"/>
          <w:szCs w:val="24"/>
        </w:rPr>
      </w:pPr>
      <w:r w:rsidRPr="004D7957">
        <w:rPr>
          <w:sz w:val="24"/>
          <w:szCs w:val="24"/>
        </w:rPr>
        <w:t>Der Whiskey muss aus einer Destillations Saison (Januar bis Dezember) aus der Hand eines Destillateurs stammen</w:t>
      </w:r>
      <w:r w:rsidR="004D7957">
        <w:rPr>
          <w:sz w:val="24"/>
          <w:szCs w:val="24"/>
        </w:rPr>
        <w:t>.</w:t>
      </w:r>
    </w:p>
    <w:p w:rsidR="000D381A" w:rsidRDefault="000D381A" w:rsidP="000D381A">
      <w:pPr>
        <w:spacing w:after="0" w:line="260" w:lineRule="atLeast"/>
        <w:contextualSpacing/>
        <w:jc w:val="both"/>
        <w:rPr>
          <w:sz w:val="24"/>
          <w:szCs w:val="24"/>
        </w:rPr>
      </w:pPr>
    </w:p>
    <w:p w:rsidR="005A5884" w:rsidRDefault="005A5884" w:rsidP="000D381A">
      <w:pPr>
        <w:spacing w:after="0" w:line="260" w:lineRule="atLeast"/>
        <w:contextualSpacing/>
        <w:jc w:val="both"/>
        <w:rPr>
          <w:sz w:val="24"/>
          <w:szCs w:val="24"/>
        </w:rPr>
      </w:pPr>
      <w:r w:rsidRPr="004D7957">
        <w:rPr>
          <w:sz w:val="24"/>
          <w:szCs w:val="24"/>
        </w:rPr>
        <w:t xml:space="preserve">Das seit über 50 Jahren nicht überarbeitete Äußere von Mellow Corn unterstreicht die authentische Kraft der Spirituose. Diese besondere </w:t>
      </w:r>
      <w:r w:rsidR="004D7957" w:rsidRPr="004D7957">
        <w:rPr>
          <w:sz w:val="24"/>
          <w:szCs w:val="24"/>
        </w:rPr>
        <w:t>Ästhetik</w:t>
      </w:r>
      <w:r w:rsidRPr="004D7957">
        <w:rPr>
          <w:sz w:val="24"/>
          <w:szCs w:val="24"/>
        </w:rPr>
        <w:t xml:space="preserve"> und der herausragende Geschmack führte in den vergangenen Jahren in den USA zu einem regelrechte</w:t>
      </w:r>
      <w:r w:rsidR="004D7957">
        <w:rPr>
          <w:sz w:val="24"/>
          <w:szCs w:val="24"/>
        </w:rPr>
        <w:t>n</w:t>
      </w:r>
      <w:r w:rsidRPr="004D7957">
        <w:rPr>
          <w:sz w:val="24"/>
          <w:szCs w:val="24"/>
        </w:rPr>
        <w:t xml:space="preserve"> Sturm auf die Marke. Besonders unter Whiskey-Ken</w:t>
      </w:r>
      <w:r w:rsidR="00A201F5" w:rsidRPr="004D7957">
        <w:rPr>
          <w:sz w:val="24"/>
          <w:szCs w:val="24"/>
        </w:rPr>
        <w:t xml:space="preserve">nern und Bartendern erlebte Mellow Corn  </w:t>
      </w:r>
      <w:r w:rsidRPr="004D7957">
        <w:rPr>
          <w:sz w:val="24"/>
          <w:szCs w:val="24"/>
        </w:rPr>
        <w:t xml:space="preserve">auf diese Weise ein Comeback. </w:t>
      </w:r>
    </w:p>
    <w:p w:rsidR="000D381A" w:rsidRDefault="000D381A" w:rsidP="000D381A">
      <w:pPr>
        <w:spacing w:after="0" w:line="260" w:lineRule="atLeast"/>
        <w:contextualSpacing/>
        <w:jc w:val="both"/>
        <w:rPr>
          <w:sz w:val="24"/>
          <w:szCs w:val="24"/>
        </w:rPr>
      </w:pPr>
    </w:p>
    <w:p w:rsidR="000D381A" w:rsidRDefault="000D381A" w:rsidP="000D381A">
      <w:pPr>
        <w:spacing w:after="0" w:line="260" w:lineRule="atLeast"/>
        <w:contextualSpacing/>
        <w:jc w:val="both"/>
        <w:rPr>
          <w:sz w:val="24"/>
          <w:szCs w:val="24"/>
        </w:rPr>
      </w:pPr>
    </w:p>
    <w:p w:rsidR="000D381A" w:rsidRDefault="000D381A" w:rsidP="000D381A">
      <w:pPr>
        <w:spacing w:after="0" w:line="260" w:lineRule="atLeast"/>
        <w:contextualSpacing/>
        <w:jc w:val="both"/>
        <w:rPr>
          <w:sz w:val="24"/>
          <w:szCs w:val="24"/>
        </w:rPr>
      </w:pPr>
    </w:p>
    <w:p w:rsidR="000D381A" w:rsidRPr="004D7957" w:rsidRDefault="000D381A" w:rsidP="000D381A">
      <w:pPr>
        <w:spacing w:after="0" w:line="260" w:lineRule="atLeast"/>
        <w:contextualSpacing/>
        <w:jc w:val="both"/>
        <w:rPr>
          <w:sz w:val="24"/>
          <w:szCs w:val="24"/>
        </w:rPr>
      </w:pPr>
    </w:p>
    <w:p w:rsidR="005A5884" w:rsidRPr="004D7957" w:rsidRDefault="005A5884" w:rsidP="000D381A">
      <w:pPr>
        <w:spacing w:after="120" w:line="260" w:lineRule="atLeast"/>
        <w:rPr>
          <w:i/>
          <w:sz w:val="24"/>
          <w:szCs w:val="24"/>
        </w:rPr>
      </w:pPr>
      <w:r w:rsidRPr="004D7957">
        <w:rPr>
          <w:i/>
          <w:sz w:val="24"/>
          <w:szCs w:val="24"/>
        </w:rPr>
        <w:t xml:space="preserve">Verkostungsnotizen: </w:t>
      </w:r>
    </w:p>
    <w:p w:rsidR="005A5884" w:rsidRPr="004D7957" w:rsidRDefault="005A5884" w:rsidP="000D381A">
      <w:pPr>
        <w:spacing w:after="120" w:line="260" w:lineRule="atLeast"/>
        <w:ind w:left="1134" w:hanging="1134"/>
        <w:rPr>
          <w:i/>
          <w:sz w:val="24"/>
          <w:szCs w:val="24"/>
        </w:rPr>
      </w:pPr>
      <w:r w:rsidRPr="004D7957">
        <w:rPr>
          <w:i/>
          <w:sz w:val="24"/>
          <w:szCs w:val="24"/>
        </w:rPr>
        <w:t>Nase:</w:t>
      </w:r>
      <w:r w:rsidR="000D381A">
        <w:rPr>
          <w:i/>
          <w:sz w:val="24"/>
          <w:szCs w:val="24"/>
        </w:rPr>
        <w:tab/>
      </w:r>
      <w:r w:rsidRPr="004D7957">
        <w:rPr>
          <w:i/>
          <w:sz w:val="24"/>
          <w:szCs w:val="24"/>
        </w:rPr>
        <w:t>Eine delikate Würze liegt über der harmonischen Mischung aus Bratapfel und frisch gedünstetem Mais.</w:t>
      </w:r>
    </w:p>
    <w:p w:rsidR="005A5884" w:rsidRPr="004D7957" w:rsidRDefault="005A5884" w:rsidP="000D381A">
      <w:pPr>
        <w:spacing w:after="120" w:line="260" w:lineRule="atLeast"/>
        <w:ind w:left="1134" w:hanging="1134"/>
        <w:rPr>
          <w:i/>
          <w:sz w:val="24"/>
          <w:szCs w:val="24"/>
        </w:rPr>
      </w:pPr>
      <w:r w:rsidRPr="004D7957">
        <w:rPr>
          <w:i/>
          <w:sz w:val="24"/>
          <w:szCs w:val="24"/>
        </w:rPr>
        <w:t>Gaumen:</w:t>
      </w:r>
      <w:r w:rsidR="000D381A">
        <w:rPr>
          <w:i/>
          <w:sz w:val="24"/>
          <w:szCs w:val="24"/>
        </w:rPr>
        <w:tab/>
      </w:r>
      <w:r w:rsidRPr="004D7957">
        <w:rPr>
          <w:i/>
          <w:sz w:val="24"/>
          <w:szCs w:val="24"/>
        </w:rPr>
        <w:t xml:space="preserve">Die außergewöhnlich ölige Konsistenz fügt sich hervorragend mit den kräftigen Aromen des Maisbrandes. Vollmundig frisches Popcorn wird begleitet von einer leicht würzigen Süße. Trotz der 50% muss man keine alkoholische Schärfe befürchten. </w:t>
      </w:r>
    </w:p>
    <w:p w:rsidR="005A5884" w:rsidRPr="004D7957" w:rsidRDefault="005A5884" w:rsidP="000D381A">
      <w:pPr>
        <w:spacing w:after="120" w:line="260" w:lineRule="atLeast"/>
        <w:ind w:left="1134" w:hanging="1134"/>
        <w:rPr>
          <w:i/>
          <w:sz w:val="24"/>
          <w:szCs w:val="24"/>
        </w:rPr>
      </w:pPr>
      <w:r w:rsidRPr="004D7957">
        <w:rPr>
          <w:i/>
          <w:sz w:val="24"/>
          <w:szCs w:val="24"/>
        </w:rPr>
        <w:t>Nachhall:</w:t>
      </w:r>
      <w:r w:rsidR="000D381A">
        <w:rPr>
          <w:i/>
          <w:sz w:val="24"/>
          <w:szCs w:val="24"/>
        </w:rPr>
        <w:tab/>
      </w:r>
      <w:r w:rsidRPr="004D7957">
        <w:rPr>
          <w:i/>
          <w:sz w:val="24"/>
          <w:szCs w:val="24"/>
        </w:rPr>
        <w:t xml:space="preserve">Das finale ist kurz und prägnant, geschmacklich dominiert von gezuckerter Vanille. </w:t>
      </w:r>
    </w:p>
    <w:p w:rsidR="000D381A" w:rsidRPr="00414EEF" w:rsidRDefault="000D381A" w:rsidP="000D381A">
      <w:pPr>
        <w:spacing w:after="0" w:line="260" w:lineRule="atLeast"/>
        <w:contextualSpacing/>
        <w:rPr>
          <w:bCs/>
          <w:sz w:val="24"/>
          <w:szCs w:val="24"/>
        </w:rPr>
      </w:pPr>
    </w:p>
    <w:p w:rsidR="00414EEF" w:rsidRPr="00414EEF" w:rsidRDefault="00414EEF" w:rsidP="000D381A">
      <w:pPr>
        <w:spacing w:after="0" w:line="260" w:lineRule="atLeast"/>
        <w:contextualSpacing/>
        <w:rPr>
          <w:sz w:val="24"/>
          <w:szCs w:val="24"/>
        </w:rPr>
      </w:pPr>
      <w:r w:rsidRPr="00414EEF">
        <w:rPr>
          <w:sz w:val="24"/>
          <w:szCs w:val="24"/>
        </w:rPr>
        <w:t>Der empfohlene Regalpreis liegt bei 2</w:t>
      </w:r>
      <w:r w:rsidR="006C172E">
        <w:rPr>
          <w:sz w:val="24"/>
          <w:szCs w:val="24"/>
        </w:rPr>
        <w:t>4</w:t>
      </w:r>
      <w:r w:rsidRPr="00414EEF">
        <w:rPr>
          <w:sz w:val="24"/>
          <w:szCs w:val="24"/>
        </w:rPr>
        <w:t>,99 €</w:t>
      </w:r>
      <w:r w:rsidR="00E96478">
        <w:rPr>
          <w:sz w:val="24"/>
          <w:szCs w:val="24"/>
        </w:rPr>
        <w:t>.</w:t>
      </w:r>
    </w:p>
    <w:p w:rsidR="000D381A" w:rsidRDefault="000D381A" w:rsidP="000D381A">
      <w:pPr>
        <w:spacing w:after="0" w:line="260" w:lineRule="atLeast"/>
        <w:contextualSpacing/>
        <w:rPr>
          <w:sz w:val="24"/>
          <w:szCs w:val="24"/>
        </w:rPr>
      </w:pPr>
    </w:p>
    <w:p w:rsidR="00414EEF" w:rsidRPr="00414EEF" w:rsidRDefault="00414EEF" w:rsidP="000D381A">
      <w:pPr>
        <w:spacing w:after="0" w:line="260" w:lineRule="atLeast"/>
        <w:contextualSpacing/>
        <w:rPr>
          <w:sz w:val="24"/>
          <w:szCs w:val="24"/>
        </w:rPr>
      </w:pPr>
    </w:p>
    <w:p w:rsidR="005D1C71" w:rsidRPr="004D7957" w:rsidRDefault="005D1C71" w:rsidP="000D381A">
      <w:pPr>
        <w:spacing w:after="120" w:line="260" w:lineRule="atLeast"/>
        <w:rPr>
          <w:b/>
          <w:bCs/>
          <w:sz w:val="24"/>
          <w:szCs w:val="24"/>
        </w:rPr>
      </w:pPr>
      <w:r w:rsidRPr="004D7957">
        <w:rPr>
          <w:b/>
          <w:bCs/>
          <w:sz w:val="24"/>
          <w:szCs w:val="24"/>
        </w:rPr>
        <w:t xml:space="preserve">Borco-Marken-Import, Hamburg </w:t>
      </w:r>
    </w:p>
    <w:p w:rsidR="005D1C71" w:rsidRDefault="004D7957" w:rsidP="000D381A">
      <w:pPr>
        <w:spacing w:after="0" w:line="260" w:lineRule="atLeast"/>
        <w:contextualSpacing/>
        <w:jc w:val="both"/>
        <w:rPr>
          <w:sz w:val="24"/>
          <w:szCs w:val="24"/>
        </w:rPr>
      </w:pPr>
      <w:r>
        <w:rPr>
          <w:sz w:val="24"/>
          <w:szCs w:val="24"/>
        </w:rPr>
        <w:t>Mellow</w:t>
      </w:r>
      <w:r w:rsidR="00A201F5" w:rsidRPr="004D7957">
        <w:rPr>
          <w:sz w:val="24"/>
          <w:szCs w:val="24"/>
        </w:rPr>
        <w:t xml:space="preserve"> Corn</w:t>
      </w:r>
      <w:r w:rsidR="005D1C71" w:rsidRPr="004D7957">
        <w:rPr>
          <w:sz w:val="24"/>
          <w:szCs w:val="24"/>
        </w:rPr>
        <w:t xml:space="preserve"> wird in Deutschland </w:t>
      </w:r>
      <w:r w:rsidR="00774FEE">
        <w:rPr>
          <w:sz w:val="24"/>
          <w:szCs w:val="24"/>
        </w:rPr>
        <w:t>e</w:t>
      </w:r>
      <w:r w:rsidR="005D1C71" w:rsidRPr="004D7957">
        <w:rPr>
          <w:sz w:val="24"/>
          <w:szCs w:val="24"/>
        </w:rPr>
        <w:t xml:space="preserve">xklusiv von Borco-Marken-Import distribuiert. Borco, mit Sitz in Hamburg, ist einer der größten deutschen und europäischen Produzenten und Vermarkter internationaler Top Spirituosen Marken. Das Portfolio des inhabergeführten und unabhängigen Unternehmens, darunter unter anderem auch Sierra Tequila, Russian Standard Vodka, Yeni Raki und Fernet-Branca, deckt fast alle wichtigen internationalen Segmente ab und ist in seiner Stärke und Geschlossenheit sicher einmalig. </w:t>
      </w:r>
    </w:p>
    <w:p w:rsidR="000D381A" w:rsidRDefault="000D381A" w:rsidP="000D381A">
      <w:pPr>
        <w:spacing w:after="0" w:line="260" w:lineRule="atLeast"/>
        <w:contextualSpacing/>
        <w:jc w:val="both"/>
        <w:rPr>
          <w:sz w:val="24"/>
          <w:szCs w:val="24"/>
        </w:rPr>
      </w:pPr>
    </w:p>
    <w:p w:rsidR="000D381A" w:rsidRDefault="000D381A" w:rsidP="000D381A">
      <w:pPr>
        <w:spacing w:after="0" w:line="260" w:lineRule="atLeast"/>
        <w:contextualSpacing/>
        <w:jc w:val="both"/>
        <w:rPr>
          <w:sz w:val="24"/>
          <w:szCs w:val="24"/>
        </w:rPr>
      </w:pPr>
    </w:p>
    <w:p w:rsidR="000D381A" w:rsidRPr="004D7957" w:rsidRDefault="000D381A" w:rsidP="000D381A">
      <w:pPr>
        <w:spacing w:after="0" w:line="260" w:lineRule="atLeast"/>
        <w:contextualSpacing/>
        <w:jc w:val="both"/>
        <w:rPr>
          <w:sz w:val="24"/>
          <w:szCs w:val="24"/>
        </w:rPr>
      </w:pPr>
    </w:p>
    <w:p w:rsidR="000D381A" w:rsidRDefault="000D381A" w:rsidP="000D381A">
      <w:pPr>
        <w:spacing w:after="0" w:line="260" w:lineRule="atLeast"/>
        <w:contextualSpacing/>
        <w:rPr>
          <w:b/>
          <w:bCs/>
          <w:sz w:val="24"/>
          <w:szCs w:val="24"/>
        </w:rPr>
      </w:pPr>
    </w:p>
    <w:p w:rsidR="005D1C71" w:rsidRPr="000D381A" w:rsidRDefault="005D1C71" w:rsidP="000D381A">
      <w:pPr>
        <w:spacing w:after="0" w:line="260" w:lineRule="atLeast"/>
        <w:contextualSpacing/>
        <w:rPr>
          <w:b/>
          <w:bCs/>
        </w:rPr>
      </w:pPr>
      <w:r w:rsidRPr="000D381A">
        <w:rPr>
          <w:b/>
          <w:bCs/>
        </w:rPr>
        <w:t xml:space="preserve">Für weitere Informationen wenden Sie sich gern an: </w:t>
      </w:r>
    </w:p>
    <w:p w:rsidR="005D1C71" w:rsidRPr="000D381A" w:rsidRDefault="005D1C71" w:rsidP="000D381A">
      <w:pPr>
        <w:spacing w:after="0" w:line="260" w:lineRule="atLeast"/>
        <w:contextualSpacing/>
      </w:pPr>
      <w:r w:rsidRPr="000D381A">
        <w:t>BORCO-Marken-Import Matthiesen GmbH &amp; Co.KG</w:t>
      </w:r>
      <w:r w:rsidRPr="000D381A">
        <w:br/>
        <w:t>Winsbergring 12 – 22525 Hamburg</w:t>
      </w:r>
      <w:r w:rsidRPr="000D381A">
        <w:br/>
        <w:t>Telefon (040) 85 31 6-0</w:t>
      </w:r>
      <w:r w:rsidRPr="000D381A">
        <w:br/>
        <w:t xml:space="preserve">E-Mail: infoline(at)borco.com </w:t>
      </w:r>
    </w:p>
    <w:p w:rsidR="005D1C71" w:rsidRPr="000D381A" w:rsidRDefault="005D1C71" w:rsidP="000D381A">
      <w:pPr>
        <w:spacing w:after="0" w:line="260" w:lineRule="atLeast"/>
        <w:contextualSpacing/>
      </w:pPr>
    </w:p>
    <w:p w:rsidR="00B80BC8" w:rsidRPr="004D7957" w:rsidRDefault="00B80BC8" w:rsidP="000D381A">
      <w:pPr>
        <w:spacing w:after="0" w:line="260" w:lineRule="atLeast"/>
        <w:contextualSpacing/>
        <w:rPr>
          <w:b/>
          <w:sz w:val="24"/>
          <w:szCs w:val="24"/>
        </w:rPr>
      </w:pPr>
    </w:p>
    <w:p w:rsidR="006B04AC" w:rsidRPr="004D7957" w:rsidRDefault="00547363" w:rsidP="000D381A">
      <w:pPr>
        <w:spacing w:after="0" w:line="260" w:lineRule="atLeast"/>
        <w:contextualSpacing/>
        <w:rPr>
          <w:sz w:val="24"/>
          <w:szCs w:val="24"/>
        </w:rPr>
      </w:pPr>
    </w:p>
    <w:sectPr w:rsidR="006B04AC" w:rsidRPr="004D7957" w:rsidSect="00FC1845">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63" w:rsidRDefault="00547363" w:rsidP="000D381A">
      <w:pPr>
        <w:spacing w:after="0" w:line="240" w:lineRule="auto"/>
      </w:pPr>
      <w:r>
        <w:separator/>
      </w:r>
    </w:p>
  </w:endnote>
  <w:endnote w:type="continuationSeparator" w:id="0">
    <w:p w:rsidR="00547363" w:rsidRDefault="00547363" w:rsidP="000D3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63" w:rsidRDefault="00547363" w:rsidP="000D381A">
      <w:pPr>
        <w:spacing w:after="0" w:line="240" w:lineRule="auto"/>
      </w:pPr>
      <w:r>
        <w:separator/>
      </w:r>
    </w:p>
  </w:footnote>
  <w:footnote w:type="continuationSeparator" w:id="0">
    <w:p w:rsidR="00547363" w:rsidRDefault="00547363" w:rsidP="000D3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1A" w:rsidRDefault="000D381A" w:rsidP="000D381A">
    <w:pPr>
      <w:pStyle w:val="Kopfzeile"/>
      <w:jc w:val="center"/>
      <w:rPr>
        <w:b/>
        <w:sz w:val="20"/>
        <w:szCs w:val="20"/>
      </w:rPr>
    </w:pPr>
    <w:r w:rsidRPr="000D381A">
      <w:rPr>
        <w:b/>
        <w:sz w:val="20"/>
        <w:szCs w:val="20"/>
      </w:rPr>
      <w:t>Pressemitteilung</w:t>
    </w:r>
  </w:p>
  <w:p w:rsidR="000D381A" w:rsidRDefault="000D381A" w:rsidP="000D381A">
    <w:pPr>
      <w:pStyle w:val="Kopfzeile"/>
      <w:jc w:val="center"/>
      <w:rPr>
        <w:b/>
        <w:sz w:val="20"/>
        <w:szCs w:val="20"/>
      </w:rPr>
    </w:pPr>
  </w:p>
  <w:p w:rsidR="000D381A" w:rsidRPr="000D381A" w:rsidRDefault="000D381A" w:rsidP="000D381A">
    <w:pPr>
      <w:pStyle w:val="Kopfzeile"/>
      <w:jc w:val="center"/>
      <w:rPr>
        <w:b/>
        <w:sz w:val="20"/>
        <w:szCs w:val="20"/>
      </w:rPr>
    </w:pPr>
  </w:p>
  <w:p w:rsidR="000D381A" w:rsidRDefault="000D381A" w:rsidP="000D381A">
    <w:pPr>
      <w:pStyle w:val="Kopfzeile"/>
      <w:jc w:val="center"/>
    </w:pPr>
    <w:r>
      <w:rPr>
        <w:noProof/>
        <w:lang w:eastAsia="de-DE"/>
      </w:rPr>
      <w:drawing>
        <wp:inline distT="0" distB="0" distL="0" distR="0">
          <wp:extent cx="2025623" cy="1260000"/>
          <wp:effectExtent l="19050" t="0" r="0" b="0"/>
          <wp:docPr id="3" name="Grafik 2" descr="MELLOW_CORN_1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OW_CORN_1C_Black.jpg"/>
                  <pic:cNvPicPr/>
                </pic:nvPicPr>
                <pic:blipFill>
                  <a:blip r:embed="rId1"/>
                  <a:stretch>
                    <a:fillRect/>
                  </a:stretch>
                </pic:blipFill>
                <pic:spPr>
                  <a:xfrm>
                    <a:off x="0" y="0"/>
                    <a:ext cx="2025623" cy="1260000"/>
                  </a:xfrm>
                  <a:prstGeom prst="rect">
                    <a:avLst/>
                  </a:prstGeom>
                </pic:spPr>
              </pic:pic>
            </a:graphicData>
          </a:graphic>
        </wp:inline>
      </w:drawing>
    </w:r>
  </w:p>
  <w:p w:rsidR="000D381A" w:rsidRDefault="000D381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C1BCD"/>
    <w:multiLevelType w:val="hybridMultilevel"/>
    <w:tmpl w:val="8C58B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B80BC8"/>
    <w:rsid w:val="00084715"/>
    <w:rsid w:val="000D381A"/>
    <w:rsid w:val="00123BCE"/>
    <w:rsid w:val="001609C9"/>
    <w:rsid w:val="002D355B"/>
    <w:rsid w:val="00307C25"/>
    <w:rsid w:val="00330DF1"/>
    <w:rsid w:val="003D0498"/>
    <w:rsid w:val="00414EEF"/>
    <w:rsid w:val="00417F33"/>
    <w:rsid w:val="0043216B"/>
    <w:rsid w:val="00445BC5"/>
    <w:rsid w:val="004A126B"/>
    <w:rsid w:val="004D7957"/>
    <w:rsid w:val="004F316E"/>
    <w:rsid w:val="00547363"/>
    <w:rsid w:val="005A5884"/>
    <w:rsid w:val="005D1C71"/>
    <w:rsid w:val="00683B48"/>
    <w:rsid w:val="006C172E"/>
    <w:rsid w:val="006E6E01"/>
    <w:rsid w:val="00774FEE"/>
    <w:rsid w:val="00880D8E"/>
    <w:rsid w:val="009156AC"/>
    <w:rsid w:val="009F4E26"/>
    <w:rsid w:val="00A201F5"/>
    <w:rsid w:val="00B80BC8"/>
    <w:rsid w:val="00C2217E"/>
    <w:rsid w:val="00C27072"/>
    <w:rsid w:val="00C303E6"/>
    <w:rsid w:val="00CF6CCB"/>
    <w:rsid w:val="00E0017D"/>
    <w:rsid w:val="00E54B4F"/>
    <w:rsid w:val="00E96478"/>
    <w:rsid w:val="00F36351"/>
    <w:rsid w:val="00FC1845"/>
    <w:rsid w:val="00FC527A"/>
    <w:rsid w:val="00FF0396"/>
    <w:rsid w:val="00FF18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B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7957"/>
    <w:pPr>
      <w:spacing w:after="0" w:line="240" w:lineRule="auto"/>
    </w:pPr>
    <w:rPr>
      <w:rFonts w:ascii="Calibri" w:eastAsia="Calibri" w:hAnsi="Calibri" w:cs="Times New Roman"/>
    </w:rPr>
  </w:style>
  <w:style w:type="paragraph" w:styleId="Listenabsatz">
    <w:name w:val="List Paragraph"/>
    <w:basedOn w:val="Standard"/>
    <w:uiPriority w:val="34"/>
    <w:qFormat/>
    <w:rsid w:val="004D7957"/>
    <w:pPr>
      <w:ind w:left="720"/>
      <w:contextualSpacing/>
    </w:pPr>
  </w:style>
  <w:style w:type="paragraph" w:styleId="Kopfzeile">
    <w:name w:val="header"/>
    <w:basedOn w:val="Standard"/>
    <w:link w:val="KopfzeileZchn"/>
    <w:uiPriority w:val="99"/>
    <w:unhideWhenUsed/>
    <w:rsid w:val="000D38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81A"/>
  </w:style>
  <w:style w:type="paragraph" w:styleId="Fuzeile">
    <w:name w:val="footer"/>
    <w:basedOn w:val="Standard"/>
    <w:link w:val="FuzeileZchn"/>
    <w:uiPriority w:val="99"/>
    <w:semiHidden/>
    <w:unhideWhenUsed/>
    <w:rsid w:val="000D381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D381A"/>
  </w:style>
  <w:style w:type="paragraph" w:styleId="Sprechblasentext">
    <w:name w:val="Balloon Text"/>
    <w:basedOn w:val="Standard"/>
    <w:link w:val="SprechblasentextZchn"/>
    <w:uiPriority w:val="99"/>
    <w:semiHidden/>
    <w:unhideWhenUsed/>
    <w:rsid w:val="000D3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858106">
      <w:bodyDiv w:val="1"/>
      <w:marLeft w:val="0"/>
      <w:marRight w:val="0"/>
      <w:marTop w:val="0"/>
      <w:marBottom w:val="0"/>
      <w:divBdr>
        <w:top w:val="none" w:sz="0" w:space="0" w:color="auto"/>
        <w:left w:val="none" w:sz="0" w:space="0" w:color="auto"/>
        <w:bottom w:val="none" w:sz="0" w:space="0" w:color="auto"/>
        <w:right w:val="none" w:sz="0" w:space="0" w:color="auto"/>
      </w:divBdr>
      <w:divsChild>
        <w:div w:id="1684823621">
          <w:marLeft w:val="0"/>
          <w:marRight w:val="0"/>
          <w:marTop w:val="0"/>
          <w:marBottom w:val="0"/>
          <w:divBdr>
            <w:top w:val="none" w:sz="0" w:space="0" w:color="auto"/>
            <w:left w:val="none" w:sz="0" w:space="0" w:color="auto"/>
            <w:bottom w:val="none" w:sz="0" w:space="0" w:color="auto"/>
            <w:right w:val="none" w:sz="0" w:space="0" w:color="auto"/>
          </w:divBdr>
          <w:divsChild>
            <w:div w:id="1036200805">
              <w:marLeft w:val="0"/>
              <w:marRight w:val="0"/>
              <w:marTop w:val="0"/>
              <w:marBottom w:val="0"/>
              <w:divBdr>
                <w:top w:val="none" w:sz="0" w:space="0" w:color="auto"/>
                <w:left w:val="none" w:sz="0" w:space="0" w:color="auto"/>
                <w:bottom w:val="none" w:sz="0" w:space="0" w:color="auto"/>
                <w:right w:val="none" w:sz="0" w:space="0" w:color="auto"/>
              </w:divBdr>
              <w:divsChild>
                <w:div w:id="776144337">
                  <w:marLeft w:val="0"/>
                  <w:marRight w:val="0"/>
                  <w:marTop w:val="0"/>
                  <w:marBottom w:val="0"/>
                  <w:divBdr>
                    <w:top w:val="none" w:sz="0" w:space="0" w:color="auto"/>
                    <w:left w:val="none" w:sz="0" w:space="0" w:color="auto"/>
                    <w:bottom w:val="none" w:sz="0" w:space="0" w:color="auto"/>
                    <w:right w:val="none" w:sz="0" w:space="0" w:color="auto"/>
                  </w:divBdr>
                  <w:divsChild>
                    <w:div w:id="1055853453">
                      <w:marLeft w:val="0"/>
                      <w:marRight w:val="0"/>
                      <w:marTop w:val="0"/>
                      <w:marBottom w:val="0"/>
                      <w:divBdr>
                        <w:top w:val="none" w:sz="0" w:space="0" w:color="auto"/>
                        <w:left w:val="none" w:sz="0" w:space="0" w:color="auto"/>
                        <w:bottom w:val="none" w:sz="0" w:space="0" w:color="auto"/>
                        <w:right w:val="none" w:sz="0" w:space="0" w:color="auto"/>
                      </w:divBdr>
                      <w:divsChild>
                        <w:div w:id="1894852906">
                          <w:marLeft w:val="0"/>
                          <w:marRight w:val="0"/>
                          <w:marTop w:val="0"/>
                          <w:marBottom w:val="0"/>
                          <w:divBdr>
                            <w:top w:val="none" w:sz="0" w:space="0" w:color="auto"/>
                            <w:left w:val="none" w:sz="0" w:space="0" w:color="auto"/>
                            <w:bottom w:val="none" w:sz="0" w:space="0" w:color="auto"/>
                            <w:right w:val="none" w:sz="0" w:space="0" w:color="auto"/>
                          </w:divBdr>
                          <w:divsChild>
                            <w:div w:id="1594626015">
                              <w:marLeft w:val="0"/>
                              <w:marRight w:val="0"/>
                              <w:marTop w:val="0"/>
                              <w:marBottom w:val="0"/>
                              <w:divBdr>
                                <w:top w:val="none" w:sz="0" w:space="0" w:color="auto"/>
                                <w:left w:val="none" w:sz="0" w:space="0" w:color="auto"/>
                                <w:bottom w:val="none" w:sz="0" w:space="0" w:color="auto"/>
                                <w:right w:val="none" w:sz="0" w:space="0" w:color="auto"/>
                              </w:divBdr>
                              <w:divsChild>
                                <w:div w:id="1156608424">
                                  <w:marLeft w:val="0"/>
                                  <w:marRight w:val="0"/>
                                  <w:marTop w:val="0"/>
                                  <w:marBottom w:val="0"/>
                                  <w:divBdr>
                                    <w:top w:val="none" w:sz="0" w:space="0" w:color="auto"/>
                                    <w:left w:val="none" w:sz="0" w:space="0" w:color="auto"/>
                                    <w:bottom w:val="none" w:sz="0" w:space="0" w:color="auto"/>
                                    <w:right w:val="none" w:sz="0" w:space="0" w:color="auto"/>
                                  </w:divBdr>
                                  <w:divsChild>
                                    <w:div w:id="1566066244">
                                      <w:marLeft w:val="0"/>
                                      <w:marRight w:val="0"/>
                                      <w:marTop w:val="0"/>
                                      <w:marBottom w:val="0"/>
                                      <w:divBdr>
                                        <w:top w:val="none" w:sz="0" w:space="0" w:color="auto"/>
                                        <w:left w:val="none" w:sz="0" w:space="0" w:color="auto"/>
                                        <w:bottom w:val="none" w:sz="0" w:space="0" w:color="auto"/>
                                        <w:right w:val="none" w:sz="0" w:space="0" w:color="auto"/>
                                      </w:divBdr>
                                      <w:divsChild>
                                        <w:div w:id="477067652">
                                          <w:marLeft w:val="0"/>
                                          <w:marRight w:val="0"/>
                                          <w:marTop w:val="0"/>
                                          <w:marBottom w:val="0"/>
                                          <w:divBdr>
                                            <w:top w:val="none" w:sz="0" w:space="0" w:color="auto"/>
                                            <w:left w:val="none" w:sz="0" w:space="0" w:color="auto"/>
                                            <w:bottom w:val="none" w:sz="0" w:space="0" w:color="auto"/>
                                            <w:right w:val="none" w:sz="0" w:space="0" w:color="auto"/>
                                          </w:divBdr>
                                          <w:divsChild>
                                            <w:div w:id="321860709">
                                              <w:marLeft w:val="0"/>
                                              <w:marRight w:val="0"/>
                                              <w:marTop w:val="0"/>
                                              <w:marBottom w:val="0"/>
                                              <w:divBdr>
                                                <w:top w:val="none" w:sz="0" w:space="0" w:color="auto"/>
                                                <w:left w:val="none" w:sz="0" w:space="0" w:color="auto"/>
                                                <w:bottom w:val="none" w:sz="0" w:space="0" w:color="auto"/>
                                                <w:right w:val="none" w:sz="0" w:space="0" w:color="auto"/>
                                              </w:divBdr>
                                              <w:divsChild>
                                                <w:div w:id="3600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633853">
      <w:bodyDiv w:val="1"/>
      <w:marLeft w:val="0"/>
      <w:marRight w:val="0"/>
      <w:marTop w:val="0"/>
      <w:marBottom w:val="0"/>
      <w:divBdr>
        <w:top w:val="none" w:sz="0" w:space="0" w:color="auto"/>
        <w:left w:val="none" w:sz="0" w:space="0" w:color="auto"/>
        <w:bottom w:val="none" w:sz="0" w:space="0" w:color="auto"/>
        <w:right w:val="none" w:sz="0" w:space="0" w:color="auto"/>
      </w:divBdr>
      <w:divsChild>
        <w:div w:id="36904841">
          <w:marLeft w:val="0"/>
          <w:marRight w:val="0"/>
          <w:marTop w:val="0"/>
          <w:marBottom w:val="0"/>
          <w:divBdr>
            <w:top w:val="none" w:sz="0" w:space="0" w:color="auto"/>
            <w:left w:val="none" w:sz="0" w:space="0" w:color="auto"/>
            <w:bottom w:val="none" w:sz="0" w:space="0" w:color="auto"/>
            <w:right w:val="none" w:sz="0" w:space="0" w:color="auto"/>
          </w:divBdr>
          <w:divsChild>
            <w:div w:id="668674217">
              <w:marLeft w:val="0"/>
              <w:marRight w:val="0"/>
              <w:marTop w:val="0"/>
              <w:marBottom w:val="0"/>
              <w:divBdr>
                <w:top w:val="none" w:sz="0" w:space="0" w:color="auto"/>
                <w:left w:val="none" w:sz="0" w:space="0" w:color="auto"/>
                <w:bottom w:val="none" w:sz="0" w:space="0" w:color="auto"/>
                <w:right w:val="none" w:sz="0" w:space="0" w:color="auto"/>
              </w:divBdr>
              <w:divsChild>
                <w:div w:id="336277298">
                  <w:marLeft w:val="0"/>
                  <w:marRight w:val="0"/>
                  <w:marTop w:val="0"/>
                  <w:marBottom w:val="0"/>
                  <w:divBdr>
                    <w:top w:val="none" w:sz="0" w:space="0" w:color="auto"/>
                    <w:left w:val="none" w:sz="0" w:space="0" w:color="auto"/>
                    <w:bottom w:val="none" w:sz="0" w:space="0" w:color="auto"/>
                    <w:right w:val="none" w:sz="0" w:space="0" w:color="auto"/>
                  </w:divBdr>
                  <w:divsChild>
                    <w:div w:id="1300305191">
                      <w:marLeft w:val="0"/>
                      <w:marRight w:val="0"/>
                      <w:marTop w:val="0"/>
                      <w:marBottom w:val="0"/>
                      <w:divBdr>
                        <w:top w:val="none" w:sz="0" w:space="0" w:color="auto"/>
                        <w:left w:val="none" w:sz="0" w:space="0" w:color="auto"/>
                        <w:bottom w:val="none" w:sz="0" w:space="0" w:color="auto"/>
                        <w:right w:val="none" w:sz="0" w:space="0" w:color="auto"/>
                      </w:divBdr>
                      <w:divsChild>
                        <w:div w:id="1153176242">
                          <w:marLeft w:val="0"/>
                          <w:marRight w:val="0"/>
                          <w:marTop w:val="0"/>
                          <w:marBottom w:val="0"/>
                          <w:divBdr>
                            <w:top w:val="none" w:sz="0" w:space="0" w:color="auto"/>
                            <w:left w:val="none" w:sz="0" w:space="0" w:color="auto"/>
                            <w:bottom w:val="none" w:sz="0" w:space="0" w:color="auto"/>
                            <w:right w:val="none" w:sz="0" w:space="0" w:color="auto"/>
                          </w:divBdr>
                          <w:divsChild>
                            <w:div w:id="1813062260">
                              <w:marLeft w:val="0"/>
                              <w:marRight w:val="0"/>
                              <w:marTop w:val="0"/>
                              <w:marBottom w:val="0"/>
                              <w:divBdr>
                                <w:top w:val="none" w:sz="0" w:space="0" w:color="auto"/>
                                <w:left w:val="none" w:sz="0" w:space="0" w:color="auto"/>
                                <w:bottom w:val="none" w:sz="0" w:space="0" w:color="auto"/>
                                <w:right w:val="none" w:sz="0" w:space="0" w:color="auto"/>
                              </w:divBdr>
                              <w:divsChild>
                                <w:div w:id="1010569490">
                                  <w:marLeft w:val="0"/>
                                  <w:marRight w:val="0"/>
                                  <w:marTop w:val="0"/>
                                  <w:marBottom w:val="0"/>
                                  <w:divBdr>
                                    <w:top w:val="none" w:sz="0" w:space="0" w:color="auto"/>
                                    <w:left w:val="none" w:sz="0" w:space="0" w:color="auto"/>
                                    <w:bottom w:val="none" w:sz="0" w:space="0" w:color="auto"/>
                                    <w:right w:val="none" w:sz="0" w:space="0" w:color="auto"/>
                                  </w:divBdr>
                                  <w:divsChild>
                                    <w:div w:id="1270696536">
                                      <w:marLeft w:val="0"/>
                                      <w:marRight w:val="0"/>
                                      <w:marTop w:val="0"/>
                                      <w:marBottom w:val="0"/>
                                      <w:divBdr>
                                        <w:top w:val="none" w:sz="0" w:space="0" w:color="auto"/>
                                        <w:left w:val="none" w:sz="0" w:space="0" w:color="auto"/>
                                        <w:bottom w:val="none" w:sz="0" w:space="0" w:color="auto"/>
                                        <w:right w:val="none" w:sz="0" w:space="0" w:color="auto"/>
                                      </w:divBdr>
                                      <w:divsChild>
                                        <w:div w:id="2068532595">
                                          <w:marLeft w:val="0"/>
                                          <w:marRight w:val="0"/>
                                          <w:marTop w:val="0"/>
                                          <w:marBottom w:val="0"/>
                                          <w:divBdr>
                                            <w:top w:val="none" w:sz="0" w:space="0" w:color="auto"/>
                                            <w:left w:val="none" w:sz="0" w:space="0" w:color="auto"/>
                                            <w:bottom w:val="none" w:sz="0" w:space="0" w:color="auto"/>
                                            <w:right w:val="none" w:sz="0" w:space="0" w:color="auto"/>
                                          </w:divBdr>
                                          <w:divsChild>
                                            <w:div w:id="870915304">
                                              <w:marLeft w:val="0"/>
                                              <w:marRight w:val="0"/>
                                              <w:marTop w:val="0"/>
                                              <w:marBottom w:val="0"/>
                                              <w:divBdr>
                                                <w:top w:val="none" w:sz="0" w:space="0" w:color="auto"/>
                                                <w:left w:val="none" w:sz="0" w:space="0" w:color="auto"/>
                                                <w:bottom w:val="none" w:sz="0" w:space="0" w:color="auto"/>
                                                <w:right w:val="none" w:sz="0" w:space="0" w:color="auto"/>
                                              </w:divBdr>
                                              <w:divsChild>
                                                <w:div w:id="8554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Schöneberg</dc:creator>
  <cp:lastModifiedBy>Astrid Schönfelder</cp:lastModifiedBy>
  <cp:revision>8</cp:revision>
  <cp:lastPrinted>2015-07-28T07:17:00Z</cp:lastPrinted>
  <dcterms:created xsi:type="dcterms:W3CDTF">2015-07-28T07:09:00Z</dcterms:created>
  <dcterms:modified xsi:type="dcterms:W3CDTF">2015-07-28T10:12:00Z</dcterms:modified>
</cp:coreProperties>
</file>